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ind w:firstLine="0" w:firstLineChars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pStyle w:val="4"/>
        <w:spacing w:line="520" w:lineRule="exact"/>
        <w:ind w:firstLine="0" w:firstLineChars="0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4"/>
        <w:spacing w:line="52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和静县地质灾害防治工作领导小组</w:t>
      </w:r>
    </w:p>
    <w:p>
      <w:pPr>
        <w:pStyle w:val="4"/>
        <w:spacing w:line="52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0"/>
          <w:kern w:val="2"/>
          <w:sz w:val="32"/>
          <w:szCs w:val="32"/>
        </w:rPr>
        <w:t xml:space="preserve">组  </w:t>
      </w:r>
      <w:r>
        <w:rPr>
          <w:rFonts w:hint="eastAsia" w:ascii="方正黑体_GBK" w:hAnsi="方正黑体_GBK" w:eastAsia="方正黑体_GBK" w:cs="方正黑体_GBK"/>
          <w:spacing w:val="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pacing w:val="0"/>
          <w:kern w:val="2"/>
          <w:sz w:val="32"/>
          <w:szCs w:val="32"/>
        </w:rPr>
        <w:t>长：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王远明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>县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党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委副书记、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>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329" w:leftChars="266" w:hanging="2691" w:hangingChars="841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0"/>
          <w:kern w:val="2"/>
          <w:sz w:val="32"/>
          <w:szCs w:val="32"/>
        </w:rPr>
        <w:t>副组长：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胡春来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>县委常委、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常务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>副县长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和静工业园区党工委副书记、管委会主任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968" w:firstLineChars="615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李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虎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>县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>政府副县长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>公安局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3337" w:firstLineChars="1043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书记、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>局长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督察长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2016" w:firstLineChars="63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陈国栋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>县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>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0"/>
          <w:kern w:val="2"/>
          <w:sz w:val="32"/>
          <w:szCs w:val="32"/>
        </w:rPr>
        <w:t xml:space="preserve">成  </w:t>
      </w:r>
      <w:r>
        <w:rPr>
          <w:rFonts w:hint="eastAsia" w:ascii="方正黑体_GBK" w:hAnsi="方正黑体_GBK" w:eastAsia="方正黑体_GBK" w:cs="方正黑体_GBK"/>
          <w:spacing w:val="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pacing w:val="0"/>
          <w:kern w:val="2"/>
          <w:sz w:val="32"/>
          <w:szCs w:val="32"/>
        </w:rPr>
        <w:t>员：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>韩宪国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 xml:space="preserve">     县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商工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党组书记、副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赵金艳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 xml:space="preserve">      县财政局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党组书记、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副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何晨曦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 xml:space="preserve">      县自然资源局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党组书记、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副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>局长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firstLine="1920" w:firstLineChars="600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张佳伟      县公安局交警大队大队长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邵勇刚      县教科局党组书记、副局长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陈雪峰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 xml:space="preserve">   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>县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住建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党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组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书记、副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/>
        </w:rPr>
        <w:t xml:space="preserve">矫 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/>
        </w:rPr>
        <w:t xml:space="preserve"> 军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>县交通运输局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党组书记、副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欧阳宏嵩  县农业农村局（畜牧兽医局、乡村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3411" w:firstLineChars="1066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振兴局）党组书记、副局长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 xml:space="preserve">李 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 xml:space="preserve"> 鹏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 xml:space="preserve">      县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文旅局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党组书记、副局长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王    婧      县卫健委党组书记、副主任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郭长海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县水利局党组书记、副局长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郑春磊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 xml:space="preserve"> 县民政局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党组书记、副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515" w:leftChars="798" w:hanging="1600" w:hangingChars="5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于海涛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 xml:space="preserve">   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州生态环境局和静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分局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党组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书记、副局长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eastAsia="zh-CN"/>
        </w:rPr>
        <w:t>赵忠杰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 xml:space="preserve">     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>县气象局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党支部书记、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</w:rPr>
        <w:t>局长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920" w:firstLineChars="6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>巴力江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>·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 xml:space="preserve">牙生 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 xml:space="preserve">     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32"/>
          <w:szCs w:val="32"/>
        </w:rPr>
        <w:t>和静镇党委副书记、镇长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>艾沙江·买买提    哈尔莫敦镇党委副书记、镇长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 xml:space="preserve">吉   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 xml:space="preserve">晨     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32"/>
          <w:szCs w:val="32"/>
        </w:rPr>
        <w:t>巴伦台镇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32"/>
          <w:szCs w:val="32"/>
          <w:u w:val="none"/>
        </w:rPr>
        <w:t>党委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副书记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、镇长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>巴音德力格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 xml:space="preserve">      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>巴音布鲁克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>镇党委副书记、镇长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>巴音达来      巩乃斯镇党委副书记、镇长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>沙仁特比      额勒再特乌鲁乡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>党委副书记、乡长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>阿拉西          阿拉沟乡党委副书记、乡长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 xml:space="preserve">王  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 xml:space="preserve">   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>树         巴音郭楞乡党委副书记、乡长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>青格乐          克尔古提乡党委副书记、乡长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 xml:space="preserve">雷继峰        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 xml:space="preserve">  和静公路管理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>分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>局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>党组副书记、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pacing w:val="-23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>刘赟鹏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         巴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-23"/>
          <w:kern w:val="0"/>
          <w:sz w:val="32"/>
          <w:szCs w:val="32"/>
          <w:lang w:val="en-US" w:eastAsia="zh-CN"/>
        </w:rPr>
        <w:t>仑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23"/>
          <w:kern w:val="0"/>
          <w:sz w:val="32"/>
          <w:szCs w:val="32"/>
          <w:lang w:val="en-US" w:eastAsia="zh-CN"/>
        </w:rPr>
        <w:t>台公路管理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-23"/>
          <w:kern w:val="0"/>
          <w:sz w:val="32"/>
          <w:szCs w:val="32"/>
          <w:lang w:val="en-US" w:eastAsia="zh-CN"/>
        </w:rPr>
        <w:t>分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23"/>
          <w:kern w:val="0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方正仿宋_GBK" w:cs="Times New Roman"/>
          <w:spacing w:val="-23"/>
          <w:kern w:val="2"/>
          <w:sz w:val="32"/>
          <w:szCs w:val="32"/>
          <w:highlight w:val="none"/>
          <w:lang w:val="en-US" w:eastAsia="zh-CN" w:bidi="ar-SA"/>
        </w:rPr>
        <w:t>党组副书记、</w:t>
      </w:r>
      <w:r>
        <w:rPr>
          <w:rFonts w:hint="default" w:ascii="Times New Roman" w:hAnsi="Times New Roman" w:eastAsia="方正仿宋_GBK" w:cs="Times New Roman"/>
          <w:spacing w:val="-23"/>
          <w:kern w:val="2"/>
          <w:sz w:val="32"/>
          <w:szCs w:val="32"/>
          <w:highlight w:val="none"/>
          <w:lang w:val="en-US" w:eastAsia="zh-CN" w:bidi="ar-SA"/>
        </w:rPr>
        <w:t>局长</w:t>
      </w:r>
    </w:p>
    <w:p>
      <w:pPr>
        <w:pStyle w:val="2"/>
        <w:ind w:firstLine="1920" w:firstLineChars="600"/>
        <w:rPr>
          <w:rFonts w:hint="default"/>
          <w:b w:val="0"/>
          <w:bCs w:val="0"/>
          <w:lang w:val="en-US"/>
        </w:rPr>
      </w:pP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刘宝庆          库尔勒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工务段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桥梁车间主任</w:t>
      </w:r>
    </w:p>
    <w:p>
      <w:pPr>
        <w:rPr>
          <w:rFonts w:hint="eastAsia" w:eastAsia="方正仿宋_GBK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和静县地质灾害防治工作领导小组办公室设在县自然资源局，办公室主任由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何晨曦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同志兼任，具体负责组织开展全县地质灾害防治日常工作。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今后成员单位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若有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人员变动，按工作分工和组织任命，由接替人员担任并履职，不再另行发文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6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 Text Indent1"/>
    <w:basedOn w:val="1"/>
    <w:qFormat/>
    <w:uiPriority w:val="0"/>
    <w:pPr>
      <w:spacing w:line="500" w:lineRule="exact"/>
      <w:ind w:left="0" w:leftChars="0" w:firstLine="880" w:firstLineChars="200"/>
    </w:pPr>
    <w:rPr>
      <w:rFonts w:ascii="Times New Roman" w:hAnsi="Times New Roman" w:eastAsia="宋体" w:cs="Times New Roman"/>
    </w:rPr>
  </w:style>
  <w:style w:type="paragraph" w:styleId="4">
    <w:name w:val="Normal Indent"/>
    <w:basedOn w:val="1"/>
    <w:uiPriority w:val="0"/>
    <w:pPr>
      <w:ind w:firstLine="420" w:firstLineChars="200"/>
    </w:pPr>
    <w:rPr>
      <w:rFonts w:ascii="Times New Roman" w:hAnsi="Times New Roman" w:eastAsia="仿宋" w:cs="Times New Roman"/>
      <w:snapToGrid/>
      <w:spacing w:val="0"/>
      <w:kern w:val="2"/>
      <w:sz w:val="21"/>
      <w:szCs w:val="24"/>
    </w:rPr>
  </w:style>
  <w:style w:type="paragraph" w:styleId="5">
    <w:name w:val="Body Text Indent"/>
    <w:basedOn w:val="1"/>
    <w:next w:val="4"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6">
    <w:name w:val="Body Text First Indent 2"/>
    <w:basedOn w:val="5"/>
    <w:next w:val="5"/>
    <w:uiPriority w:val="0"/>
    <w:pPr>
      <w:ind w:left="200"/>
    </w:pPr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2023-08-21T05:09:13Z</dcterms:created>
  <dc:creator>Administrator</dc:creator>
  <cp:lastModifiedBy>Administrator</cp:lastModifiedBy>
  <dcterms:modified xsi:type="dcterms:W3CDTF">2023-08-21T05:09:38Z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