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DBCF70">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eastAsia" w:ascii="Times New Roman" w:hAnsi="Times New Roman" w:eastAsia="方正小标宋_GBK" w:cs="Times New Roman"/>
          <w:sz w:val="40"/>
          <w:szCs w:val="22"/>
          <w:lang w:val="en-US" w:eastAsia="zh-CN"/>
        </w:rPr>
      </w:pPr>
      <w:r>
        <w:rPr>
          <w:rFonts w:hint="eastAsia" w:ascii="Times New Roman" w:hAnsi="Times New Roman" w:eastAsia="方正小标宋_GBK" w:cs="Times New Roman"/>
          <w:sz w:val="40"/>
          <w:szCs w:val="22"/>
          <w:lang w:val="en-US" w:eastAsia="zh-CN"/>
        </w:rPr>
        <w:t xml:space="preserve">  </w:t>
      </w:r>
    </w:p>
    <w:p w14:paraId="0176262F">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both"/>
        <w:textAlignment w:val="auto"/>
        <w:rPr>
          <w:rFonts w:hint="default" w:ascii="Times New Roman" w:hAnsi="Times New Roman" w:eastAsia="方正小标宋_GBK" w:cs="Times New Roman"/>
          <w:sz w:val="40"/>
          <w:szCs w:val="22"/>
        </w:rPr>
      </w:pPr>
    </w:p>
    <w:p w14:paraId="6CF8DF30">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eastAsia" w:ascii="方正小标宋_GBK" w:hAnsi="方正小标宋_GBK" w:eastAsia="方正小标宋_GBK" w:cs="方正小标宋_GBK"/>
          <w:sz w:val="44"/>
          <w:szCs w:val="44"/>
        </w:rPr>
      </w:pPr>
      <w:bookmarkStart w:id="0" w:name="_Toc15683"/>
      <w:bookmarkStart w:id="1" w:name="_Toc7457"/>
      <w:r>
        <w:rPr>
          <w:rFonts w:hint="default" w:ascii="Times New Roman" w:hAnsi="Times New Roman" w:eastAsia="方正小标宋_GBK" w:cs="Times New Roman"/>
          <w:sz w:val="44"/>
          <w:szCs w:val="44"/>
        </w:rPr>
        <w:t>和静</w:t>
      </w:r>
      <w:r>
        <w:rPr>
          <w:rFonts w:hint="eastAsia" w:ascii="Times New Roman" w:hAnsi="Times New Roman" w:eastAsia="方正小标宋_GBK" w:cs="Times New Roman"/>
          <w:sz w:val="44"/>
          <w:szCs w:val="44"/>
          <w:lang w:val="en-US" w:eastAsia="zh-CN"/>
        </w:rPr>
        <w:t>新疆某公路建设有限公司</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w:t>
      </w:r>
      <w:bookmarkEnd w:id="0"/>
      <w:bookmarkEnd w:id="1"/>
    </w:p>
    <w:p w14:paraId="41D8CFE6">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44"/>
        </w:rPr>
      </w:pPr>
      <w:bookmarkStart w:id="2" w:name="_Toc6369"/>
      <w:bookmarkStart w:id="3" w:name="_Toc24011"/>
      <w:r>
        <w:rPr>
          <w:rFonts w:hint="default" w:ascii="Times New Roman" w:hAnsi="Times New Roman" w:eastAsia="方正小标宋_GBK" w:cs="Times New Roman"/>
          <w:sz w:val="44"/>
          <w:szCs w:val="44"/>
        </w:rPr>
        <w:t>一般</w:t>
      </w:r>
      <w:r>
        <w:rPr>
          <w:rFonts w:hint="eastAsia" w:ascii="Times New Roman" w:hAnsi="Times New Roman" w:eastAsia="方正小标宋_GBK" w:cs="Times New Roman"/>
          <w:sz w:val="44"/>
          <w:szCs w:val="44"/>
          <w:lang w:val="en-US" w:eastAsia="zh-CN"/>
        </w:rPr>
        <w:t>起重伤害</w:t>
      </w:r>
      <w:r>
        <w:rPr>
          <w:rFonts w:hint="default" w:ascii="Times New Roman" w:hAnsi="Times New Roman" w:eastAsia="方正小标宋_GBK" w:cs="Times New Roman"/>
          <w:sz w:val="44"/>
          <w:szCs w:val="44"/>
        </w:rPr>
        <w:t>事故</w:t>
      </w:r>
      <w:bookmarkEnd w:id="2"/>
      <w:bookmarkEnd w:id="3"/>
    </w:p>
    <w:p w14:paraId="28B6A6FC">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调查报告</w:t>
      </w:r>
    </w:p>
    <w:p w14:paraId="35F4BB1B">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5DED502E">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72F153F9">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4A3473C3">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7D2EA3B8">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7C675EAD">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35F29CE2">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5EA727F2">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45E77A5C">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19E1304B">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2CA1E133">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778BC83E">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4FCC5542">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6E0FA9B9">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692076F1">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36"/>
        </w:rPr>
      </w:pPr>
      <w:bookmarkStart w:id="4" w:name="_Toc6177"/>
      <w:bookmarkStart w:id="5" w:name="_Toc29470"/>
      <w:bookmarkStart w:id="6" w:name="_Toc20973"/>
      <w:bookmarkStart w:id="7" w:name="_Toc6915"/>
      <w:bookmarkStart w:id="8" w:name="_Toc3210"/>
      <w:bookmarkStart w:id="9" w:name="_Toc2736"/>
      <w:r>
        <w:rPr>
          <w:rFonts w:hint="default" w:ascii="Times New Roman" w:hAnsi="Times New Roman" w:eastAsia="方正小标宋_GBK" w:cs="Times New Roman"/>
          <w:sz w:val="44"/>
          <w:szCs w:val="36"/>
        </w:rPr>
        <w:t>和静县人民政府事故调查组</w:t>
      </w:r>
      <w:bookmarkEnd w:id="4"/>
      <w:bookmarkEnd w:id="5"/>
      <w:bookmarkEnd w:id="6"/>
      <w:bookmarkEnd w:id="7"/>
      <w:bookmarkEnd w:id="8"/>
      <w:bookmarkEnd w:id="9"/>
    </w:p>
    <w:p w14:paraId="47478E4C">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36"/>
        </w:rPr>
      </w:pPr>
      <w:bookmarkStart w:id="10" w:name="_Toc27176"/>
      <w:bookmarkStart w:id="11" w:name="_Toc12116"/>
      <w:bookmarkStart w:id="12" w:name="_Toc24498"/>
      <w:bookmarkStart w:id="13" w:name="_Toc19986"/>
      <w:r>
        <w:rPr>
          <w:rFonts w:hint="default" w:ascii="Times New Roman" w:hAnsi="Times New Roman" w:eastAsia="方正小标宋_GBK" w:cs="Times New Roman"/>
          <w:sz w:val="44"/>
          <w:szCs w:val="36"/>
        </w:rPr>
        <w:t>2024年</w:t>
      </w:r>
      <w:r>
        <w:rPr>
          <w:rFonts w:hint="eastAsia" w:ascii="Times New Roman" w:hAnsi="Times New Roman" w:eastAsia="方正小标宋_GBK" w:cs="Times New Roman"/>
          <w:sz w:val="44"/>
          <w:szCs w:val="36"/>
          <w:lang w:val="en-US" w:eastAsia="zh-CN"/>
        </w:rPr>
        <w:t>11</w:t>
      </w:r>
      <w:r>
        <w:rPr>
          <w:rFonts w:hint="default" w:ascii="Times New Roman" w:hAnsi="Times New Roman" w:eastAsia="方正小标宋_GBK" w:cs="Times New Roman"/>
          <w:sz w:val="44"/>
          <w:szCs w:val="36"/>
        </w:rPr>
        <w:t>月</w:t>
      </w:r>
      <w:r>
        <w:rPr>
          <w:rFonts w:hint="eastAsia" w:ascii="Times New Roman" w:hAnsi="Times New Roman" w:eastAsia="方正小标宋_GBK" w:cs="Times New Roman"/>
          <w:sz w:val="44"/>
          <w:szCs w:val="36"/>
          <w:lang w:val="en-US" w:eastAsia="zh-CN"/>
        </w:rPr>
        <w:t>11</w:t>
      </w:r>
      <w:r>
        <w:rPr>
          <w:rFonts w:hint="default" w:ascii="Times New Roman" w:hAnsi="Times New Roman" w:eastAsia="方正小标宋_GBK" w:cs="Times New Roman"/>
          <w:sz w:val="44"/>
          <w:szCs w:val="36"/>
        </w:rPr>
        <w:t>日</w:t>
      </w:r>
      <w:bookmarkEnd w:id="10"/>
      <w:bookmarkEnd w:id="11"/>
      <w:bookmarkEnd w:id="12"/>
      <w:bookmarkEnd w:id="13"/>
    </w:p>
    <w:p w14:paraId="49853FBF">
      <w:pPr>
        <w:pStyle w:val="32"/>
        <w:pageBreakBefore w:val="0"/>
        <w:pBdr>
          <w:top w:val="none" w:color="auto" w:sz="0" w:space="1"/>
          <w:left w:val="none" w:color="auto" w:sz="0" w:space="4"/>
          <w:bottom w:val="none" w:color="auto" w:sz="0" w:space="1"/>
          <w:right w:val="none" w:color="auto" w:sz="0" w:space="4"/>
          <w:between w:val="none" w:color="auto" w:sz="0" w:space="0"/>
        </w:pBdr>
        <w:tabs>
          <w:tab w:val="right" w:leader="dot" w:pos="8844"/>
        </w:tabs>
        <w:kinsoku/>
        <w:wordWrap/>
        <w:overflowPunct/>
        <w:topLinePunct w:val="0"/>
        <w:autoSpaceDE/>
        <w:autoSpaceDN/>
        <w:bidi w:val="0"/>
        <w:spacing w:line="560" w:lineRule="exact"/>
        <w:ind w:left="0" w:leftChars="0" w:firstLine="0" w:firstLineChars="0"/>
        <w:textAlignment w:val="auto"/>
        <w:outlineLvl w:val="9"/>
        <w:rPr>
          <w:rFonts w:hint="default"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42A8D5C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ascii="宋体" w:hAnsi="宋体" w:eastAsia="宋体" w:cs="宋体"/>
          <w:b/>
          <w:bCs/>
          <w:sz w:val="32"/>
          <w:szCs w:val="32"/>
          <w:lang w:eastAsia="zh-CN"/>
        </w:rPr>
        <w:t>　</w:t>
      </w:r>
      <w:r>
        <w:rPr>
          <w:rFonts w:hint="eastAsia" w:ascii="宋体" w:hAnsi="宋体" w:eastAsia="宋体" w:cs="宋体"/>
          <w:b/>
          <w:bCs/>
          <w:sz w:val="32"/>
          <w:szCs w:val="32"/>
        </w:rPr>
        <w:t>录</w:t>
      </w:r>
    </w:p>
    <w:p w14:paraId="250D76B6">
      <w:pPr>
        <w:pStyle w:val="3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 w:val="0"/>
          <w:bCs/>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_Toc7457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和静</w:t>
      </w:r>
      <w:r>
        <w:rPr>
          <w:rFonts w:hint="eastAsia" w:ascii="黑体" w:hAnsi="黑体" w:eastAsia="黑体" w:cs="黑体"/>
          <w:b w:val="0"/>
          <w:bCs/>
          <w:sz w:val="24"/>
          <w:szCs w:val="24"/>
          <w:lang w:val="en-US" w:eastAsia="zh-CN"/>
        </w:rPr>
        <w:t>新疆某公路建设有限公司</w:t>
      </w:r>
      <w:r>
        <w:rPr>
          <w:rFonts w:hint="eastAsia" w:ascii="黑体" w:hAnsi="黑体" w:eastAsia="黑体" w:cs="黑体"/>
          <w:b w:val="0"/>
          <w:bCs/>
          <w:sz w:val="24"/>
          <w:szCs w:val="24"/>
        </w:rPr>
        <w:t>“</w:t>
      </w:r>
      <w:r>
        <w:rPr>
          <w:rFonts w:hint="eastAsia" w:ascii="黑体" w:hAnsi="黑体" w:eastAsia="黑体" w:cs="黑体"/>
          <w:b w:val="0"/>
          <w:bCs/>
          <w:sz w:val="24"/>
          <w:szCs w:val="24"/>
          <w:lang w:val="en-US" w:eastAsia="zh-CN"/>
        </w:rPr>
        <w:t>8</w:t>
      </w:r>
      <w:r>
        <w:rPr>
          <w:rFonts w:hint="eastAsia" w:ascii="黑体" w:hAnsi="黑体" w:eastAsia="黑体" w:cs="黑体"/>
          <w:b w:val="0"/>
          <w:bCs/>
          <w:sz w:val="24"/>
          <w:szCs w:val="24"/>
        </w:rPr>
        <w:t>·</w:t>
      </w:r>
      <w:r>
        <w:rPr>
          <w:rFonts w:hint="eastAsia" w:ascii="黑体" w:hAnsi="黑体" w:eastAsia="黑体" w:cs="黑体"/>
          <w:b w:val="0"/>
          <w:bCs/>
          <w:sz w:val="24"/>
          <w:szCs w:val="24"/>
          <w:lang w:val="en-US" w:eastAsia="zh-CN"/>
        </w:rPr>
        <w:t>27</w:t>
      </w:r>
      <w:r>
        <w:rPr>
          <w:rFonts w:hint="eastAsia" w:ascii="黑体" w:hAnsi="黑体" w:eastAsia="黑体" w:cs="黑体"/>
          <w:b w:val="0"/>
          <w:bCs/>
          <w:sz w:val="24"/>
          <w:szCs w:val="24"/>
        </w:rPr>
        <w:t>”</w:t>
      </w:r>
      <w:r>
        <w:rPr>
          <w:rFonts w:hint="default" w:ascii="黑体" w:hAnsi="黑体" w:eastAsia="黑体" w:cs="黑体"/>
          <w:b w:val="0"/>
          <w:bCs/>
          <w:sz w:val="24"/>
          <w:szCs w:val="24"/>
        </w:rPr>
        <w:t>一般</w:t>
      </w:r>
      <w:r>
        <w:rPr>
          <w:rFonts w:hint="eastAsia" w:ascii="黑体" w:hAnsi="黑体" w:eastAsia="黑体" w:cs="黑体"/>
          <w:b w:val="0"/>
          <w:bCs/>
          <w:sz w:val="24"/>
          <w:szCs w:val="24"/>
          <w:lang w:val="en-US" w:eastAsia="zh-CN"/>
        </w:rPr>
        <w:t>起重伤害</w:t>
      </w:r>
      <w:r>
        <w:rPr>
          <w:rFonts w:hint="default" w:ascii="黑体" w:hAnsi="黑体" w:eastAsia="黑体" w:cs="黑体"/>
          <w:b w:val="0"/>
          <w:bCs/>
          <w:sz w:val="24"/>
          <w:szCs w:val="24"/>
        </w:rPr>
        <w:t>事故</w:t>
      </w:r>
      <w:r>
        <w:rPr>
          <w:rFonts w:hint="eastAsia" w:ascii="黑体" w:hAnsi="黑体" w:eastAsia="黑体" w:cs="黑体"/>
          <w:b w:val="0"/>
          <w:bCs/>
          <w:sz w:val="24"/>
          <w:szCs w:val="24"/>
        </w:rPr>
        <w:tab/>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PAGEREF _Toc7457 \h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- 1 -</w:t>
      </w:r>
      <w:r>
        <w:rPr>
          <w:rFonts w:hint="eastAsia"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3AD7BC85">
      <w:pPr>
        <w:pStyle w:val="3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b/>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_Toc17935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一、事故基本情况</w:t>
      </w:r>
      <w:r>
        <w:rPr>
          <w:rFonts w:hint="eastAsia" w:ascii="黑体" w:hAnsi="黑体" w:eastAsia="黑体" w:cs="黑体"/>
          <w:b w:val="0"/>
          <w:bCs/>
          <w:sz w:val="24"/>
          <w:szCs w:val="24"/>
        </w:rPr>
        <w:tab/>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PAGEREF _Toc17935 \h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- 2 -</w:t>
      </w:r>
      <w:r>
        <w:rPr>
          <w:rFonts w:hint="eastAsia"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663C91EF">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_Toc6118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（一）企业基本情况</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_Toc6118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- 2 -</w:t>
      </w:r>
      <w:r>
        <w:rPr>
          <w:rFonts w:hint="eastAsia"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3315BAEF">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_Toc24135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（二）施工基本情况</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_Toc24135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- 2 -</w:t>
      </w:r>
      <w:r>
        <w:rPr>
          <w:rFonts w:hint="eastAsia"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544F271C">
      <w:pPr>
        <w:pStyle w:val="3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黑体" w:hAnsi="黑体" w:eastAsia="黑体" w:cs="黑体"/>
          <w:b w:val="0"/>
          <w:bCs/>
          <w:sz w:val="24"/>
          <w:szCs w:val="24"/>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_Toc27873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二、</w:t>
      </w:r>
      <w:r>
        <w:rPr>
          <w:rFonts w:hint="default" w:ascii="黑体" w:hAnsi="黑体" w:eastAsia="黑体" w:cs="黑体"/>
          <w:b w:val="0"/>
          <w:bCs/>
          <w:sz w:val="24"/>
          <w:szCs w:val="24"/>
          <w:lang w:val="en-US" w:eastAsia="zh-CN"/>
        </w:rPr>
        <w:t>事故发生经过及应急救援情况</w:t>
      </w:r>
      <w:r>
        <w:rPr>
          <w:rFonts w:hint="default" w:ascii="黑体" w:hAnsi="黑体" w:eastAsia="黑体" w:cs="黑体"/>
          <w:b w:val="0"/>
          <w:bCs/>
          <w:sz w:val="24"/>
          <w:szCs w:val="24"/>
        </w:rPr>
        <w:tab/>
      </w: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PAGEREF _Toc27873 \h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- 3 -</w:t>
      </w:r>
      <w:r>
        <w:rPr>
          <w:rFonts w:hint="default"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7E8076AB">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_Toc7057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eastAsia="zh-CN"/>
        </w:rPr>
        <w:t>（一）</w:t>
      </w:r>
      <w:r>
        <w:rPr>
          <w:rFonts w:hint="default" w:ascii="宋体" w:hAnsi="宋体" w:eastAsia="宋体" w:cs="宋体"/>
          <w:b w:val="0"/>
          <w:bCs/>
          <w:sz w:val="24"/>
          <w:szCs w:val="24"/>
          <w:lang w:val="en-US" w:eastAsia="zh-CN"/>
        </w:rPr>
        <w:t>事故发生经</w:t>
      </w:r>
      <w:r>
        <w:rPr>
          <w:rFonts w:hint="eastAsia" w:ascii="宋体" w:hAnsi="宋体" w:eastAsia="宋体" w:cs="宋体"/>
          <w:b w:val="0"/>
          <w:bCs/>
          <w:sz w:val="24"/>
          <w:szCs w:val="24"/>
          <w:lang w:val="en-US" w:eastAsia="zh-CN"/>
        </w:rPr>
        <w:t>过</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_Toc7057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- 3 -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43E24B59">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_Toc16638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（二）事故应急救援情况</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_Toc16638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- 3 -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3DBC8BFF">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_Toc14703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（三）</w:t>
      </w:r>
      <w:r>
        <w:rPr>
          <w:rFonts w:hint="default" w:ascii="宋体" w:hAnsi="宋体" w:eastAsia="宋体" w:cs="宋体"/>
          <w:b w:val="0"/>
          <w:bCs/>
          <w:sz w:val="24"/>
          <w:szCs w:val="24"/>
          <w:lang w:val="en-US" w:eastAsia="zh-CN"/>
        </w:rPr>
        <w:t>事故发生现场勘验情况</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_Toc14703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- 4 -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787B22E9">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_Toc24165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四</w:t>
      </w:r>
      <w:r>
        <w:rPr>
          <w:rFonts w:hint="default" w:ascii="宋体" w:hAnsi="宋体" w:eastAsia="宋体" w:cs="宋体"/>
          <w:b w:val="0"/>
          <w:bCs/>
          <w:sz w:val="24"/>
          <w:szCs w:val="24"/>
          <w:lang w:eastAsia="zh-CN"/>
        </w:rPr>
        <w:t>）</w:t>
      </w:r>
      <w:r>
        <w:rPr>
          <w:rFonts w:hint="default" w:ascii="宋体" w:hAnsi="宋体" w:eastAsia="宋体" w:cs="宋体"/>
          <w:b w:val="0"/>
          <w:bCs/>
          <w:sz w:val="24"/>
          <w:szCs w:val="24"/>
        </w:rPr>
        <w:t>事故应急处置及评估情况</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_Toc24165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- 5 -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056370C6">
      <w:pPr>
        <w:pStyle w:val="3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黑体" w:hAnsi="黑体" w:eastAsia="黑体" w:cs="黑体"/>
          <w:b w:val="0"/>
          <w:bCs/>
          <w:sz w:val="24"/>
          <w:szCs w:val="24"/>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_Toc11093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三、</w:t>
      </w:r>
      <w:r>
        <w:rPr>
          <w:rFonts w:hint="default" w:ascii="黑体" w:hAnsi="黑体" w:eastAsia="黑体" w:cs="黑体"/>
          <w:b w:val="0"/>
          <w:bCs/>
          <w:sz w:val="24"/>
          <w:szCs w:val="24"/>
          <w:lang w:val="en-US" w:eastAsia="zh-CN"/>
        </w:rPr>
        <w:t>事故造成的人员伤亡和直接经济损失</w:t>
      </w:r>
      <w:r>
        <w:rPr>
          <w:rFonts w:hint="default" w:ascii="黑体" w:hAnsi="黑体" w:eastAsia="黑体" w:cs="黑体"/>
          <w:b w:val="0"/>
          <w:bCs/>
          <w:sz w:val="24"/>
          <w:szCs w:val="24"/>
        </w:rPr>
        <w:tab/>
      </w: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PAGEREF _Toc11093 \h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- 6 -</w:t>
      </w:r>
      <w:r>
        <w:rPr>
          <w:rFonts w:hint="default"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58967AF9">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_Toc7421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1.</w:t>
      </w:r>
      <w:r>
        <w:rPr>
          <w:rFonts w:hint="default" w:ascii="宋体" w:hAnsi="宋体" w:eastAsia="宋体" w:cs="宋体"/>
          <w:b w:val="0"/>
          <w:bCs/>
          <w:sz w:val="24"/>
          <w:szCs w:val="24"/>
        </w:rPr>
        <w:t>人员伤亡情况</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_Toc7421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- 6 -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2854C39F">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_Toc23241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伤</w:t>
      </w:r>
      <w:r>
        <w:rPr>
          <w:rFonts w:hint="default" w:ascii="宋体" w:hAnsi="宋体" w:eastAsia="宋体" w:cs="宋体"/>
          <w:b w:val="0"/>
          <w:bCs/>
          <w:sz w:val="24"/>
          <w:szCs w:val="24"/>
        </w:rPr>
        <w:t>亡人员基本情况</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_Toc23241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- 6 -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10A779AC">
      <w:pPr>
        <w:pStyle w:val="3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黑体" w:hAnsi="黑体" w:eastAsia="黑体" w:cs="黑体"/>
          <w:b w:val="0"/>
          <w:bCs/>
          <w:sz w:val="24"/>
          <w:szCs w:val="24"/>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_Toc21643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四、</w:t>
      </w:r>
      <w:r>
        <w:rPr>
          <w:rFonts w:hint="default" w:ascii="黑体" w:hAnsi="黑体" w:eastAsia="黑体" w:cs="黑体"/>
          <w:b w:val="0"/>
          <w:bCs/>
          <w:sz w:val="24"/>
          <w:szCs w:val="24"/>
          <w:lang w:val="en-US" w:eastAsia="zh-CN"/>
        </w:rPr>
        <w:t>事故原因和事故性质</w:t>
      </w:r>
      <w:r>
        <w:rPr>
          <w:rFonts w:hint="default" w:ascii="黑体" w:hAnsi="黑体" w:eastAsia="黑体" w:cs="黑体"/>
          <w:b w:val="0"/>
          <w:bCs/>
          <w:sz w:val="24"/>
          <w:szCs w:val="24"/>
        </w:rPr>
        <w:tab/>
      </w: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PAGEREF _Toc21643 \h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- 6 -</w:t>
      </w:r>
      <w:r>
        <w:rPr>
          <w:rFonts w:hint="default"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4C911C41">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_Toc19338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lang w:eastAsia="zh-CN"/>
        </w:rPr>
        <w:t>（一）事故直接原因</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_Toc19338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- 6 -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41692C2C">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_Toc173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事故间接原因</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_Toc173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- 6 -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6766365B">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_Toc32271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事故</w:t>
      </w:r>
      <w:r>
        <w:rPr>
          <w:rFonts w:hint="eastAsia" w:ascii="宋体" w:hAnsi="宋体" w:eastAsia="宋体" w:cs="宋体"/>
          <w:b w:val="0"/>
          <w:bCs/>
          <w:sz w:val="24"/>
          <w:szCs w:val="24"/>
          <w:lang w:val="en-US" w:eastAsia="zh-CN"/>
        </w:rPr>
        <w:t>性质</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_Toc32271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- 7 -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489C507B">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_Toc11763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事故</w:t>
      </w:r>
      <w:r>
        <w:rPr>
          <w:rFonts w:hint="eastAsia" w:ascii="宋体" w:hAnsi="宋体" w:eastAsia="宋体" w:cs="宋体"/>
          <w:b w:val="0"/>
          <w:bCs/>
          <w:sz w:val="24"/>
          <w:szCs w:val="24"/>
          <w:lang w:val="en-US" w:eastAsia="zh-CN"/>
        </w:rPr>
        <w:t>相关鉴定情况</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_Toc11763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- 7 -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46D79B4C">
      <w:pPr>
        <w:pStyle w:val="3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黑体" w:hAnsi="黑体" w:eastAsia="黑体" w:cs="黑体"/>
          <w:b w:val="0"/>
          <w:bCs/>
          <w:sz w:val="24"/>
          <w:szCs w:val="24"/>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_Toc27354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五、</w:t>
      </w:r>
      <w:r>
        <w:rPr>
          <w:rFonts w:hint="default" w:ascii="黑体" w:hAnsi="黑体" w:eastAsia="黑体" w:cs="黑体"/>
          <w:b w:val="0"/>
          <w:bCs/>
          <w:sz w:val="24"/>
          <w:szCs w:val="24"/>
          <w:lang w:val="en-US" w:eastAsia="zh-CN"/>
        </w:rPr>
        <w:t>事故发生单位及有关企业主要问题</w:t>
      </w:r>
      <w:r>
        <w:rPr>
          <w:rFonts w:hint="default" w:ascii="黑体" w:hAnsi="黑体" w:eastAsia="黑体" w:cs="黑体"/>
          <w:b w:val="0"/>
          <w:bCs/>
          <w:sz w:val="24"/>
          <w:szCs w:val="24"/>
        </w:rPr>
        <w:tab/>
      </w: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PAGEREF _Toc27354 \h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- 7 -</w:t>
      </w:r>
      <w:r>
        <w:rPr>
          <w:rFonts w:hint="default"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140B6406">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_Toc16474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新疆某公路建设集团有限责任公司</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_Toc16474 \h </w:instrText>
      </w:r>
      <w:r>
        <w:rPr>
          <w:rFonts w:hint="default" w:ascii="宋体" w:hAnsi="宋体" w:eastAsia="宋体" w:cs="宋体"/>
          <w:b w:val="0"/>
          <w:bCs/>
          <w:sz w:val="24"/>
          <w:szCs w:val="24"/>
        </w:rPr>
        <w:fldChar w:fldCharType="separate"/>
      </w:r>
      <w:r>
        <w:rPr>
          <w:b/>
        </w:rPr>
        <w:t>错误！未定义书签。</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256E9224">
      <w:pPr>
        <w:pStyle w:val="3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黑体" w:hAnsi="黑体" w:eastAsia="黑体" w:cs="黑体"/>
          <w:b w:val="0"/>
          <w:bCs/>
          <w:sz w:val="24"/>
          <w:szCs w:val="24"/>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_Toc1389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六、</w:t>
      </w:r>
      <w:r>
        <w:rPr>
          <w:rFonts w:hint="default" w:ascii="黑体" w:hAnsi="黑体" w:eastAsia="黑体" w:cs="黑体"/>
          <w:b w:val="0"/>
          <w:bCs/>
          <w:sz w:val="24"/>
          <w:szCs w:val="24"/>
          <w:lang w:val="en-US" w:eastAsia="zh-CN"/>
        </w:rPr>
        <w:t>对事故单位</w:t>
      </w:r>
      <w:r>
        <w:rPr>
          <w:rFonts w:hint="eastAsia" w:ascii="黑体" w:hAnsi="黑体" w:eastAsia="黑体" w:cs="黑体"/>
          <w:b w:val="0"/>
          <w:bCs/>
          <w:sz w:val="24"/>
          <w:szCs w:val="24"/>
          <w:lang w:val="en-US" w:eastAsia="zh-CN"/>
        </w:rPr>
        <w:t>相</w:t>
      </w:r>
      <w:r>
        <w:rPr>
          <w:rFonts w:hint="default" w:ascii="黑体" w:hAnsi="黑体" w:eastAsia="黑体" w:cs="黑体"/>
          <w:b w:val="0"/>
          <w:bCs/>
          <w:sz w:val="24"/>
          <w:szCs w:val="24"/>
          <w:lang w:val="en-US" w:eastAsia="zh-CN"/>
        </w:rPr>
        <w:t>关责任人员的处理建议</w:t>
      </w:r>
      <w:r>
        <w:rPr>
          <w:rFonts w:hint="default" w:ascii="黑体" w:hAnsi="黑体" w:eastAsia="黑体" w:cs="黑体"/>
          <w:b w:val="0"/>
          <w:bCs/>
          <w:sz w:val="24"/>
          <w:szCs w:val="24"/>
        </w:rPr>
        <w:tab/>
      </w: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PAGEREF _Toc1389 \h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- 8 -</w:t>
      </w:r>
      <w:r>
        <w:rPr>
          <w:rFonts w:hint="default"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7EFA5BB8">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_Toc26352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（一）建议司法机关追究刑事责任人员</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_Toc26352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- 8 -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073259CD">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_Toc27621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（二）</w:t>
      </w:r>
      <w:r>
        <w:rPr>
          <w:rFonts w:hint="default" w:ascii="宋体" w:hAnsi="宋体" w:eastAsia="宋体" w:cs="宋体"/>
          <w:b w:val="0"/>
          <w:bCs/>
          <w:sz w:val="24"/>
          <w:szCs w:val="24"/>
          <w:lang w:val="en-US" w:eastAsia="zh-CN"/>
        </w:rPr>
        <w:t>免予追究责任人员</w:t>
      </w:r>
      <w:r>
        <w:rPr>
          <w:rFonts w:hint="default" w:ascii="宋体" w:hAnsi="宋体" w:eastAsia="宋体" w:cs="宋体"/>
          <w:b w:val="0"/>
          <w:bCs/>
          <w:sz w:val="24"/>
          <w:szCs w:val="24"/>
        </w:rPr>
        <w:tab/>
      </w: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PAGEREF _Toc27621 \h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rPr>
        <w:t>- 8 -</w:t>
      </w:r>
      <w:r>
        <w:rPr>
          <w:rFonts w:hint="default" w:ascii="宋体" w:hAnsi="宋体" w:eastAsia="宋体" w:cs="宋体"/>
          <w:b w:val="0"/>
          <w:bCs/>
          <w:sz w:val="24"/>
          <w:szCs w:val="24"/>
        </w:rPr>
        <w:fldChar w:fldCharType="end"/>
      </w:r>
      <w:r>
        <w:rPr>
          <w:rFonts w:hint="default" w:ascii="宋体" w:hAnsi="宋体" w:eastAsia="宋体" w:cs="宋体"/>
          <w:b w:val="0"/>
          <w:bCs/>
          <w:sz w:val="24"/>
          <w:szCs w:val="24"/>
        </w:rPr>
        <w:fldChar w:fldCharType="end"/>
      </w:r>
    </w:p>
    <w:p w14:paraId="7238B123">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b/>
        </w:rPr>
      </w:pPr>
      <w:r>
        <w:rPr>
          <w:rFonts w:hint="default" w:ascii="宋体" w:hAnsi="宋体" w:eastAsia="宋体" w:cs="宋体"/>
          <w:b w:val="0"/>
          <w:bCs/>
          <w:kern w:val="0"/>
          <w:sz w:val="24"/>
          <w:szCs w:val="24"/>
          <w:lang w:val="en-US" w:eastAsia="zh-CN"/>
        </w:rPr>
        <w:fldChar w:fldCharType="begin"/>
      </w:r>
      <w:r>
        <w:rPr>
          <w:rFonts w:hint="default" w:ascii="宋体" w:hAnsi="宋体" w:eastAsia="宋体" w:cs="宋体"/>
          <w:b w:val="0"/>
          <w:bCs/>
          <w:kern w:val="0"/>
          <w:sz w:val="24"/>
          <w:szCs w:val="24"/>
          <w:lang w:val="en-US" w:eastAsia="zh-CN"/>
        </w:rPr>
        <w:instrText xml:space="preserve"> HYPERLINK \l _Toc28025 </w:instrText>
      </w:r>
      <w:r>
        <w:rPr>
          <w:rFonts w:hint="default" w:ascii="宋体" w:hAnsi="宋体" w:eastAsia="宋体" w:cs="宋体"/>
          <w:b w:val="0"/>
          <w:bCs/>
          <w:kern w:val="0"/>
          <w:sz w:val="24"/>
          <w:szCs w:val="24"/>
          <w:lang w:val="en-US" w:eastAsia="zh-CN"/>
        </w:rPr>
        <w:fldChar w:fldCharType="separate"/>
      </w:r>
      <w:r>
        <w:rPr>
          <w:rFonts w:hint="eastAsia" w:ascii="宋体" w:hAnsi="宋体" w:eastAsia="宋体" w:cs="宋体"/>
          <w:b w:val="0"/>
          <w:bCs/>
          <w:kern w:val="0"/>
          <w:sz w:val="24"/>
          <w:szCs w:val="24"/>
          <w:lang w:val="en-US" w:eastAsia="zh-CN"/>
        </w:rPr>
        <w:t>新疆某公路建设集团有限责任公司相关责任人员</w:t>
      </w:r>
      <w:r>
        <w:rPr>
          <w:rFonts w:hint="default" w:ascii="宋体" w:hAnsi="宋体" w:eastAsia="宋体" w:cs="宋体"/>
          <w:b w:val="0"/>
          <w:bCs/>
          <w:kern w:val="0"/>
          <w:sz w:val="24"/>
          <w:szCs w:val="24"/>
          <w:lang w:val="en-US" w:eastAsia="zh-CN"/>
        </w:rPr>
        <w:tab/>
      </w:r>
      <w:r>
        <w:rPr>
          <w:rFonts w:hint="default" w:ascii="宋体" w:hAnsi="宋体" w:eastAsia="宋体" w:cs="宋体"/>
          <w:b w:val="0"/>
          <w:bCs/>
          <w:kern w:val="0"/>
          <w:sz w:val="24"/>
          <w:szCs w:val="24"/>
          <w:lang w:val="en-US" w:eastAsia="zh-CN"/>
        </w:rPr>
        <w:fldChar w:fldCharType="begin"/>
      </w:r>
      <w:r>
        <w:rPr>
          <w:rFonts w:hint="default" w:ascii="宋体" w:hAnsi="宋体" w:eastAsia="宋体" w:cs="宋体"/>
          <w:b w:val="0"/>
          <w:bCs/>
          <w:kern w:val="0"/>
          <w:sz w:val="24"/>
          <w:szCs w:val="24"/>
          <w:lang w:val="en-US" w:eastAsia="zh-CN"/>
        </w:rPr>
        <w:instrText xml:space="preserve"> PAGEREF _Toc28025 \h </w:instrText>
      </w:r>
      <w:r>
        <w:rPr>
          <w:rFonts w:hint="default" w:ascii="宋体" w:hAnsi="宋体" w:eastAsia="宋体" w:cs="宋体"/>
          <w:b w:val="0"/>
          <w:bCs/>
          <w:kern w:val="0"/>
          <w:sz w:val="24"/>
          <w:szCs w:val="24"/>
          <w:lang w:val="en-US" w:eastAsia="zh-CN"/>
        </w:rPr>
        <w:fldChar w:fldCharType="separate"/>
      </w:r>
      <w:r>
        <w:rPr>
          <w:rFonts w:hint="default" w:ascii="宋体" w:hAnsi="宋体" w:eastAsia="宋体" w:cs="宋体"/>
          <w:b w:val="0"/>
          <w:bCs/>
          <w:kern w:val="0"/>
          <w:sz w:val="24"/>
          <w:szCs w:val="24"/>
          <w:lang w:val="en-US" w:eastAsia="zh-CN"/>
        </w:rPr>
        <w:t>- 9 -</w:t>
      </w:r>
      <w:r>
        <w:rPr>
          <w:rFonts w:hint="default" w:ascii="宋体" w:hAnsi="宋体" w:eastAsia="宋体" w:cs="宋体"/>
          <w:b w:val="0"/>
          <w:bCs/>
          <w:kern w:val="0"/>
          <w:sz w:val="24"/>
          <w:szCs w:val="24"/>
          <w:lang w:val="en-US" w:eastAsia="zh-CN"/>
        </w:rPr>
        <w:fldChar w:fldCharType="end"/>
      </w:r>
      <w:r>
        <w:rPr>
          <w:rFonts w:hint="default" w:ascii="宋体" w:hAnsi="宋体" w:eastAsia="宋体" w:cs="宋体"/>
          <w:b w:val="0"/>
          <w:bCs/>
          <w:kern w:val="0"/>
          <w:sz w:val="24"/>
          <w:szCs w:val="24"/>
          <w:lang w:val="en-US" w:eastAsia="zh-CN"/>
        </w:rPr>
        <w:fldChar w:fldCharType="end"/>
      </w:r>
    </w:p>
    <w:p w14:paraId="7993A273">
      <w:pPr>
        <w:pStyle w:val="31"/>
        <w:keepNext w:val="0"/>
        <w:keepLines w:val="0"/>
        <w:pageBreakBefore w:val="0"/>
        <w:tabs>
          <w:tab w:val="right" w:leader="dot" w:pos="8844"/>
        </w:tabs>
        <w:kinsoku/>
        <w:wordWrap/>
        <w:overflowPunct/>
        <w:topLinePunct w:val="0"/>
        <w:autoSpaceDE/>
        <w:autoSpaceDN/>
        <w:bidi w:val="0"/>
        <w:adjustRightInd/>
        <w:snapToGrid/>
        <w:spacing w:line="360" w:lineRule="auto"/>
        <w:textAlignment w:val="auto"/>
        <w:rPr>
          <w:rFonts w:hint="default" w:ascii="黑体" w:hAnsi="黑体" w:eastAsia="黑体" w:cs="黑体"/>
          <w:b w:val="0"/>
          <w:bCs/>
          <w:sz w:val="24"/>
          <w:szCs w:val="24"/>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_Toc20624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rPr>
        <w:t>七、对有关责任单位的处理建议</w:t>
      </w:r>
      <w:r>
        <w:rPr>
          <w:rFonts w:hint="default" w:ascii="黑体" w:hAnsi="黑体" w:eastAsia="黑体" w:cs="黑体"/>
          <w:b w:val="0"/>
          <w:bCs/>
          <w:sz w:val="24"/>
          <w:szCs w:val="24"/>
        </w:rPr>
        <w:tab/>
      </w: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PAGEREF _Toc20624 \h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- 9 -</w:t>
      </w:r>
      <w:r>
        <w:rPr>
          <w:rFonts w:hint="default"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0D78DDF3">
      <w:pPr>
        <w:pStyle w:val="31"/>
        <w:keepNext w:val="0"/>
        <w:keepLines w:val="0"/>
        <w:pageBreakBefore w:val="0"/>
        <w:tabs>
          <w:tab w:val="right" w:leader="dot" w:pos="8844"/>
        </w:tabs>
        <w:kinsoku/>
        <w:wordWrap/>
        <w:overflowPunct/>
        <w:topLinePunct w:val="0"/>
        <w:autoSpaceDE/>
        <w:autoSpaceDN/>
        <w:bidi w:val="0"/>
        <w:adjustRightInd/>
        <w:snapToGrid/>
        <w:spacing w:line="360" w:lineRule="auto"/>
        <w:textAlignment w:val="auto"/>
        <w:rPr>
          <w:rFonts w:hint="default" w:ascii="黑体" w:hAnsi="黑体" w:eastAsia="黑体" w:cs="黑体"/>
          <w:b w:val="0"/>
          <w:bCs/>
          <w:sz w:val="24"/>
          <w:szCs w:val="24"/>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_Toc25668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八、</w:t>
      </w:r>
      <w:r>
        <w:rPr>
          <w:rFonts w:hint="default" w:ascii="黑体" w:hAnsi="黑体" w:eastAsia="黑体" w:cs="黑体"/>
          <w:b w:val="0"/>
          <w:bCs/>
          <w:sz w:val="24"/>
          <w:szCs w:val="24"/>
        </w:rPr>
        <w:t>事故整改和防范措施</w:t>
      </w:r>
      <w:r>
        <w:rPr>
          <w:rFonts w:hint="default" w:ascii="黑体" w:hAnsi="黑体" w:eastAsia="黑体" w:cs="黑体"/>
          <w:b w:val="0"/>
          <w:bCs/>
          <w:sz w:val="24"/>
          <w:szCs w:val="24"/>
        </w:rPr>
        <w:tab/>
      </w: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PAGEREF _Toc25668 \h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- 10 -</w:t>
      </w:r>
      <w:r>
        <w:rPr>
          <w:rFonts w:hint="default" w:ascii="黑体" w:hAnsi="黑体" w:eastAsia="黑体" w:cs="黑体"/>
          <w:b w:val="0"/>
          <w:bCs/>
          <w:sz w:val="24"/>
          <w:szCs w:val="24"/>
        </w:rPr>
        <w:fldChar w:fldCharType="end"/>
      </w:r>
      <w:r>
        <w:rPr>
          <w:rFonts w:hint="default" w:ascii="黑体" w:hAnsi="黑体" w:eastAsia="黑体" w:cs="黑体"/>
          <w:b w:val="0"/>
          <w:bCs/>
          <w:sz w:val="24"/>
          <w:szCs w:val="24"/>
        </w:rPr>
        <w:fldChar w:fldCharType="end"/>
      </w:r>
    </w:p>
    <w:p w14:paraId="39B20017">
      <w:pPr>
        <w:pStyle w:val="32"/>
        <w:keepNext w:val="0"/>
        <w:keepLines w:val="0"/>
        <w:pageBreakBefore w:val="0"/>
        <w:pBdr>
          <w:top w:val="none" w:color="auto" w:sz="0" w:space="1"/>
          <w:left w:val="none" w:color="auto" w:sz="0" w:space="4"/>
          <w:bottom w:val="none" w:color="auto" w:sz="0" w:space="1"/>
          <w:right w:val="none" w:color="auto" w:sz="0" w:space="4"/>
          <w:between w:val="none" w:color="auto" w:sz="0" w:space="0"/>
        </w:pBdr>
        <w:tabs>
          <w:tab w:val="right" w:leader="dot" w:pos="8844"/>
        </w:tabs>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cs="Times New Roman"/>
          <w:b/>
        </w:rPr>
        <w:sectPr>
          <w:pgSz w:w="11906" w:h="16838"/>
          <w:pgMar w:top="2098" w:right="1531" w:bottom="1984"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default" w:ascii="Times New Roman" w:hAnsi="Times New Roman" w:cs="Times New Roman"/>
          <w:b/>
        </w:rPr>
        <w:fldChar w:fldCharType="end"/>
      </w:r>
    </w:p>
    <w:p w14:paraId="7CF03B60">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eastAsia" w:ascii="方正小标宋_GBK" w:hAnsi="方正小标宋_GBK" w:eastAsia="方正小标宋_GBK" w:cs="方正小标宋_GBK"/>
          <w:sz w:val="44"/>
          <w:szCs w:val="44"/>
        </w:rPr>
      </w:pPr>
      <w:bookmarkStart w:id="14" w:name="_Toc7989"/>
      <w:bookmarkStart w:id="15" w:name="_Toc22213"/>
      <w:r>
        <w:rPr>
          <w:rFonts w:hint="default" w:ascii="Times New Roman" w:hAnsi="Times New Roman" w:eastAsia="方正小标宋_GBK" w:cs="Times New Roman"/>
          <w:sz w:val="44"/>
          <w:szCs w:val="44"/>
        </w:rPr>
        <w:t>和静</w:t>
      </w:r>
      <w:r>
        <w:rPr>
          <w:rFonts w:hint="eastAsia" w:ascii="Times New Roman" w:hAnsi="Times New Roman" w:eastAsia="方正小标宋_GBK" w:cs="Times New Roman"/>
          <w:sz w:val="44"/>
          <w:szCs w:val="44"/>
          <w:lang w:val="en-US" w:eastAsia="zh-CN"/>
        </w:rPr>
        <w:t>新疆某公路建设有限公司</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w:t>
      </w:r>
      <w:bookmarkEnd w:id="14"/>
      <w:bookmarkEnd w:id="15"/>
    </w:p>
    <w:p w14:paraId="1B06C19A">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44"/>
        </w:rPr>
      </w:pPr>
      <w:bookmarkStart w:id="16" w:name="_Toc28445"/>
      <w:bookmarkStart w:id="17" w:name="_Toc11656"/>
      <w:r>
        <w:rPr>
          <w:rFonts w:hint="default" w:ascii="Times New Roman" w:hAnsi="Times New Roman" w:eastAsia="方正小标宋_GBK" w:cs="Times New Roman"/>
          <w:sz w:val="44"/>
          <w:szCs w:val="44"/>
        </w:rPr>
        <w:t>一般</w:t>
      </w:r>
      <w:r>
        <w:rPr>
          <w:rFonts w:hint="eastAsia" w:ascii="Times New Roman" w:hAnsi="Times New Roman" w:eastAsia="方正小标宋_GBK" w:cs="Times New Roman"/>
          <w:sz w:val="44"/>
          <w:szCs w:val="44"/>
          <w:lang w:val="en-US" w:eastAsia="zh-CN"/>
        </w:rPr>
        <w:t>起重伤害</w:t>
      </w:r>
      <w:r>
        <w:rPr>
          <w:rFonts w:hint="default" w:ascii="Times New Roman" w:hAnsi="Times New Roman" w:eastAsia="方正小标宋_GBK" w:cs="Times New Roman"/>
          <w:sz w:val="44"/>
          <w:szCs w:val="44"/>
        </w:rPr>
        <w:t>事故</w:t>
      </w:r>
      <w:bookmarkEnd w:id="16"/>
      <w:bookmarkEnd w:id="17"/>
    </w:p>
    <w:p w14:paraId="4C190C13">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调查报告</w:t>
      </w:r>
    </w:p>
    <w:p w14:paraId="54CFB2DF">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firstLine="0" w:firstLineChars="0"/>
        <w:textAlignment w:val="auto"/>
        <w:rPr>
          <w:rFonts w:hint="default" w:ascii="Times New Roman" w:hAnsi="Times New Roman" w:cs="Times New Roman"/>
        </w:rPr>
      </w:pPr>
    </w:p>
    <w:p w14:paraId="5D71225E">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Cs w:val="32"/>
        </w:rPr>
        <w:t>2024年</w:t>
      </w:r>
      <w:r>
        <w:rPr>
          <w:rFonts w:hint="eastAsia" w:ascii="Times New Roman" w:hAnsi="Times New Roman" w:cs="Times New Roman"/>
          <w:szCs w:val="32"/>
          <w:lang w:val="en-US" w:eastAsia="zh-CN"/>
        </w:rPr>
        <w:t>8</w:t>
      </w:r>
      <w:r>
        <w:rPr>
          <w:rFonts w:hint="default" w:ascii="Times New Roman" w:hAnsi="Times New Roman" w:eastAsia="方正仿宋_GBK" w:cs="Times New Roman"/>
          <w:szCs w:val="32"/>
        </w:rPr>
        <w:t>月</w:t>
      </w:r>
      <w:r>
        <w:rPr>
          <w:rFonts w:hint="eastAsia" w:ascii="Times New Roman" w:hAnsi="Times New Roman" w:cs="Times New Roman"/>
          <w:szCs w:val="32"/>
          <w:lang w:val="en-US" w:eastAsia="zh-CN"/>
        </w:rPr>
        <w:t>27</w:t>
      </w:r>
      <w:r>
        <w:rPr>
          <w:rFonts w:hint="default" w:ascii="Times New Roman" w:hAnsi="Times New Roman" w:eastAsia="方正仿宋_GBK" w:cs="Times New Roman"/>
          <w:szCs w:val="32"/>
        </w:rPr>
        <w:t>日</w:t>
      </w:r>
      <w:r>
        <w:rPr>
          <w:rFonts w:hint="eastAsia" w:ascii="Times New Roman" w:hAnsi="Times New Roman" w:cs="Times New Roman"/>
          <w:szCs w:val="32"/>
          <w:lang w:eastAsia="zh-CN"/>
        </w:rPr>
        <w:t>下午3点</w:t>
      </w:r>
      <w:r>
        <w:rPr>
          <w:rFonts w:hint="eastAsia" w:ascii="Times New Roman" w:hAnsi="Times New Roman" w:cs="Times New Roman"/>
          <w:szCs w:val="32"/>
          <w:lang w:val="en-US" w:eastAsia="zh-CN"/>
        </w:rPr>
        <w:t>50</w:t>
      </w:r>
      <w:r>
        <w:rPr>
          <w:rFonts w:hint="default" w:ascii="Times New Roman" w:hAnsi="Times New Roman" w:eastAsia="方正仿宋_GBK" w:cs="Times New Roman"/>
          <w:szCs w:val="32"/>
        </w:rPr>
        <w:t>分</w:t>
      </w:r>
      <w:r>
        <w:rPr>
          <w:rFonts w:hint="eastAsia" w:ascii="Times New Roman" w:hAnsi="Times New Roman" w:cs="Times New Roman"/>
          <w:szCs w:val="32"/>
          <w:lang w:val="en-US" w:eastAsia="zh-CN"/>
        </w:rPr>
        <w:t>许</w:t>
      </w:r>
      <w:r>
        <w:rPr>
          <w:rFonts w:hint="default" w:ascii="Times New Roman" w:hAnsi="Times New Roman" w:eastAsia="方正仿宋_GBK" w:cs="Times New Roman"/>
        </w:rPr>
        <w:t>，和静县额勒再特乌鲁乡</w:t>
      </w:r>
      <w:r>
        <w:rPr>
          <w:rFonts w:hint="eastAsia" w:ascii="Times New Roman" w:hAnsi="Times New Roman" w:eastAsia="方正仿宋_GBK" w:cs="Times New Roman"/>
          <w:szCs w:val="32"/>
          <w:lang w:val="en-US" w:eastAsia="zh-CN"/>
        </w:rPr>
        <w:t>新疆</w:t>
      </w:r>
      <w:r>
        <w:rPr>
          <w:rFonts w:hint="eastAsia" w:ascii="Times New Roman" w:hAnsi="Times New Roman" w:cs="Times New Roman"/>
          <w:szCs w:val="32"/>
          <w:lang w:val="en-US" w:eastAsia="zh-CN"/>
        </w:rPr>
        <w:t>某</w:t>
      </w:r>
      <w:r>
        <w:rPr>
          <w:rFonts w:hint="eastAsia" w:ascii="Times New Roman" w:hAnsi="Times New Roman" w:eastAsia="方正仿宋_GBK" w:cs="Times New Roman"/>
          <w:szCs w:val="32"/>
          <w:lang w:val="en-US" w:eastAsia="zh-CN"/>
        </w:rPr>
        <w:t>公路建设有限公司</w:t>
      </w:r>
      <w:r>
        <w:rPr>
          <w:rFonts w:hint="default" w:ascii="Times New Roman" w:hAnsi="Times New Roman" w:eastAsia="方正仿宋_GBK" w:cs="Times New Roman"/>
        </w:rPr>
        <w:t>沥青</w:t>
      </w:r>
      <w:r>
        <w:rPr>
          <w:rFonts w:hint="eastAsia" w:ascii="Times New Roman" w:hAnsi="Times New Roman" w:cs="Times New Roman"/>
          <w:lang w:eastAsia="zh-CN"/>
        </w:rPr>
        <w:t>拌和站</w:t>
      </w:r>
      <w:r>
        <w:rPr>
          <w:rFonts w:hint="default" w:ascii="Times New Roman" w:hAnsi="Times New Roman" w:eastAsia="方正仿宋_GBK" w:cs="Times New Roman"/>
        </w:rPr>
        <w:t>发生一起起重伤害事故，造成1人死亡，直接经济损失</w:t>
      </w:r>
      <w:r>
        <w:rPr>
          <w:rFonts w:hint="eastAsia" w:ascii="Times New Roman" w:hAnsi="Times New Roman" w:cs="Times New Roman"/>
          <w:color w:val="000000"/>
          <w:lang w:val="en-US" w:eastAsia="zh-CN"/>
        </w:rPr>
        <w:t>185</w:t>
      </w:r>
      <w:r>
        <w:rPr>
          <w:rFonts w:hint="default" w:ascii="Times New Roman" w:hAnsi="Times New Roman" w:eastAsia="方正仿宋_GBK" w:cs="Times New Roman"/>
        </w:rPr>
        <w:t>万元。</w:t>
      </w:r>
    </w:p>
    <w:p w14:paraId="0EC2EA66">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依据《中华人民共和国安全生产法》《生产安全事故报告和调查处理条例》（国务院令第493号）《新疆维吾尔自治区生产安全事故报告和调查处理实施办法》（自治区人民政府令第196号）有关规定，2024年</w:t>
      </w:r>
      <w:r>
        <w:rPr>
          <w:rFonts w:hint="eastAsia" w:ascii="Times New Roman" w:hAnsi="Times New Roman" w:cs="Times New Roman"/>
          <w:szCs w:val="32"/>
          <w:lang w:val="en-US" w:eastAsia="zh-CN"/>
        </w:rPr>
        <w:t>9</w:t>
      </w:r>
      <w:r>
        <w:rPr>
          <w:rFonts w:hint="default" w:ascii="Times New Roman" w:hAnsi="Times New Roman" w:eastAsia="方正仿宋_GBK" w:cs="Times New Roman"/>
          <w:szCs w:val="32"/>
        </w:rPr>
        <w:t>月</w:t>
      </w:r>
      <w:r>
        <w:rPr>
          <w:rFonts w:hint="eastAsia" w:ascii="Times New Roman" w:hAnsi="Times New Roman" w:cs="Times New Roman"/>
          <w:szCs w:val="32"/>
          <w:lang w:val="en-US" w:eastAsia="zh-CN"/>
        </w:rPr>
        <w:t>3</w:t>
      </w:r>
      <w:r>
        <w:rPr>
          <w:rFonts w:hint="default" w:ascii="Times New Roman" w:hAnsi="Times New Roman" w:eastAsia="方正仿宋_GBK" w:cs="Times New Roman"/>
          <w:szCs w:val="32"/>
        </w:rPr>
        <w:t>日和静县人民政府成立由安全生产工作分管领导任组长，</w:t>
      </w:r>
      <w:r>
        <w:rPr>
          <w:rFonts w:hint="default" w:ascii="Times New Roman" w:hAnsi="Times New Roman" w:eastAsia="方正仿宋_GBK" w:cs="Times New Roman"/>
          <w:lang w:val="en-US" w:eastAsia="zh-CN"/>
        </w:rPr>
        <w:t>县检察院、交通运输局、应急管理局、</w:t>
      </w:r>
      <w:r>
        <w:rPr>
          <w:rFonts w:hint="eastAsia" w:ascii="Times New Roman" w:hAnsi="Times New Roman" w:cs="Times New Roman"/>
          <w:lang w:val="en-US" w:eastAsia="zh-CN"/>
        </w:rPr>
        <w:t>住建局、市场监督管理局、</w:t>
      </w:r>
      <w:r>
        <w:rPr>
          <w:rFonts w:hint="default" w:ascii="Times New Roman" w:hAnsi="Times New Roman" w:eastAsia="方正仿宋_GBK" w:cs="Times New Roman"/>
          <w:lang w:val="en-US" w:eastAsia="zh-CN"/>
        </w:rPr>
        <w:t>公安局、人社局、</w:t>
      </w:r>
      <w:r>
        <w:rPr>
          <w:rFonts w:hint="eastAsia" w:ascii="Times New Roman" w:hAnsi="Times New Roman" w:cs="Times New Roman"/>
          <w:lang w:val="en-US" w:eastAsia="zh-CN"/>
        </w:rPr>
        <w:t>总</w:t>
      </w:r>
      <w:r>
        <w:rPr>
          <w:rFonts w:hint="default" w:ascii="Times New Roman" w:hAnsi="Times New Roman" w:eastAsia="方正仿宋_GBK" w:cs="Times New Roman"/>
          <w:lang w:val="en-US" w:eastAsia="zh-CN"/>
        </w:rPr>
        <w:t>工会、</w:t>
      </w:r>
      <w:r>
        <w:rPr>
          <w:rFonts w:hint="eastAsia" w:ascii="Times New Roman" w:hAnsi="Times New Roman" w:cs="Times New Roman"/>
          <w:lang w:val="en-US" w:eastAsia="zh-CN"/>
        </w:rPr>
        <w:t>额勒再特乌鲁乡</w:t>
      </w:r>
      <w:r>
        <w:rPr>
          <w:rFonts w:hint="default" w:ascii="Times New Roman" w:hAnsi="Times New Roman" w:eastAsia="方正仿宋_GBK" w:cs="Times New Roman"/>
          <w:lang w:val="en-US" w:eastAsia="zh-CN"/>
        </w:rPr>
        <w:t>人民政府相关部门组成和静</w:t>
      </w:r>
      <w:r>
        <w:rPr>
          <w:rFonts w:hint="eastAsia" w:ascii="Times New Roman" w:hAnsi="Times New Roman" w:cs="Times New Roman"/>
          <w:lang w:val="en-US" w:eastAsia="zh-CN"/>
        </w:rPr>
        <w:t>新疆某公路建设有限公司</w:t>
      </w:r>
      <w:r>
        <w:rPr>
          <w:rFonts w:hint="default" w:ascii="Times New Roman" w:hAnsi="Times New Roman" w:eastAsia="方正仿宋_GBK" w:cs="Times New Roman"/>
          <w:lang w:val="en-US" w:eastAsia="zh-CN"/>
        </w:rPr>
        <w:t>“8·27”一般起重伤害事故调查</w:t>
      </w:r>
      <w:r>
        <w:rPr>
          <w:rFonts w:hint="default" w:ascii="Times New Roman" w:hAnsi="Times New Roman" w:eastAsia="方正仿宋_GBK" w:cs="Times New Roman"/>
          <w:szCs w:val="32"/>
        </w:rPr>
        <w:t>组（以下简称事故调查组），</w:t>
      </w:r>
      <w:r>
        <w:rPr>
          <w:rFonts w:hint="default" w:ascii="Times New Roman" w:hAnsi="Times New Roman" w:eastAsia="方正仿宋_GBK" w:cs="Times New Roman"/>
          <w:szCs w:val="32"/>
          <w:lang w:val="en-US" w:eastAsia="zh-CN"/>
        </w:rPr>
        <w:t>聘请行业技术专家同期参与事故调查</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lang w:val="en-US" w:eastAsia="zh-CN"/>
        </w:rPr>
        <w:t>同步邀请</w:t>
      </w:r>
      <w:r>
        <w:rPr>
          <w:rFonts w:hint="eastAsia" w:ascii="Times New Roman" w:hAnsi="Times New Roman" w:cs="Times New Roman"/>
          <w:szCs w:val="32"/>
          <w:lang w:val="en-US" w:eastAsia="zh-CN"/>
        </w:rPr>
        <w:t>和静县</w:t>
      </w:r>
      <w:r>
        <w:rPr>
          <w:rFonts w:hint="default" w:ascii="Times New Roman" w:hAnsi="Times New Roman" w:eastAsia="方正仿宋_GBK" w:cs="Times New Roman"/>
          <w:szCs w:val="32"/>
          <w:lang w:val="en-US" w:eastAsia="zh-CN"/>
        </w:rPr>
        <w:t>纪检监察机关介入事故调查工作</w:t>
      </w:r>
      <w:r>
        <w:rPr>
          <w:rFonts w:hint="default" w:ascii="Times New Roman" w:hAnsi="Times New Roman" w:cs="Times New Roman"/>
          <w:szCs w:val="32"/>
          <w:lang w:eastAsia="zh-CN"/>
        </w:rPr>
        <w:t>。</w:t>
      </w:r>
    </w:p>
    <w:p w14:paraId="0AEA7BC0">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事故调查组按照“四不放过”和“科学严谨、依法依规、实事求是、注重实效”的原则，通过现场勘查、调查取证、专家论证、查阅资料等方式综合分析，查明了事故发生的原因、经过、人员伤亡和直接经济损失等情况，认定了事故性质和责任，提出了对有关责任人员和责任单位的处理建议，并针对事故原因及暴露出的突出问题和教训，提出了事故防范措施及整改建议。</w:t>
      </w:r>
    </w:p>
    <w:p w14:paraId="3539BF25">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经调查认定，和静</w:t>
      </w:r>
      <w:r>
        <w:rPr>
          <w:rFonts w:hint="eastAsia" w:ascii="Times New Roman" w:hAnsi="Times New Roman" w:cs="Times New Roman"/>
          <w:szCs w:val="32"/>
          <w:lang w:val="en-US" w:eastAsia="zh-CN"/>
        </w:rPr>
        <w:t>新疆某公路建设有限公司</w:t>
      </w:r>
      <w:r>
        <w:rPr>
          <w:rFonts w:hint="default" w:ascii="Times New Roman" w:hAnsi="Times New Roman" w:eastAsia="方正仿宋_GBK" w:cs="Times New Roman"/>
          <w:szCs w:val="32"/>
          <w:lang w:val="en-US" w:eastAsia="zh-CN"/>
        </w:rPr>
        <w:t>“8·27”一般起重伤害事故，是一起</w:t>
      </w:r>
      <w:r>
        <w:rPr>
          <w:rFonts w:hint="eastAsia" w:ascii="Times New Roman" w:hAnsi="Times New Roman" w:cs="Times New Roman"/>
          <w:szCs w:val="32"/>
          <w:lang w:val="en-US" w:eastAsia="zh-CN"/>
        </w:rPr>
        <w:t>因隐患排查不到位导致</w:t>
      </w:r>
      <w:r>
        <w:rPr>
          <w:rFonts w:hint="default" w:ascii="Times New Roman" w:hAnsi="Times New Roman" w:eastAsia="方正仿宋_GBK" w:cs="Times New Roman"/>
          <w:szCs w:val="32"/>
          <w:lang w:val="en-US" w:eastAsia="zh-CN"/>
        </w:rPr>
        <w:t>钢丝绳断裂</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lang w:val="en-US" w:eastAsia="zh-CN"/>
        </w:rPr>
        <w:t>施工人员</w:t>
      </w:r>
      <w:r>
        <w:rPr>
          <w:rFonts w:hint="eastAsia" w:ascii="Times New Roman" w:hAnsi="Times New Roman" w:cs="Times New Roman"/>
          <w:szCs w:val="32"/>
          <w:lang w:val="en-US" w:eastAsia="zh-CN"/>
        </w:rPr>
        <w:t>违章作业</w:t>
      </w:r>
      <w:r>
        <w:rPr>
          <w:rFonts w:hint="default" w:ascii="Times New Roman" w:hAnsi="Times New Roman" w:eastAsia="方正仿宋_GBK" w:cs="Times New Roman"/>
          <w:szCs w:val="32"/>
          <w:lang w:val="en-US" w:eastAsia="zh-CN"/>
        </w:rPr>
        <w:t>造成的一般生产安全责任事故。</w:t>
      </w:r>
    </w:p>
    <w:p w14:paraId="04614AD2">
      <w:pPr>
        <w:pStyle w:val="3"/>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textAlignment w:val="auto"/>
        <w:outlineLvl w:val="0"/>
        <w:rPr>
          <w:rFonts w:hint="default" w:ascii="Times New Roman" w:hAnsi="Times New Roman" w:cs="Times New Roman"/>
        </w:rPr>
      </w:pPr>
      <w:bookmarkStart w:id="18" w:name="_Toc2627"/>
      <w:bookmarkStart w:id="19" w:name="_Toc23057_WPSOffice_Level1"/>
      <w:bookmarkStart w:id="20" w:name="_Toc32718"/>
      <w:bookmarkStart w:id="21" w:name="_Toc21499"/>
      <w:bookmarkStart w:id="22" w:name="_Toc30819_WPSOffice_Level1"/>
      <w:bookmarkStart w:id="23" w:name="_Toc25088"/>
      <w:bookmarkStart w:id="24" w:name="_Toc17935"/>
      <w:r>
        <w:rPr>
          <w:rFonts w:hint="default" w:ascii="Times New Roman" w:hAnsi="Times New Roman" w:cs="Times New Roman"/>
        </w:rPr>
        <w:t>一、事故基本情况</w:t>
      </w:r>
      <w:bookmarkEnd w:id="18"/>
      <w:bookmarkEnd w:id="19"/>
      <w:bookmarkEnd w:id="20"/>
      <w:bookmarkEnd w:id="21"/>
      <w:bookmarkEnd w:id="22"/>
      <w:bookmarkEnd w:id="23"/>
      <w:bookmarkEnd w:id="24"/>
      <w:bookmarkStart w:id="25" w:name="_Toc22006"/>
    </w:p>
    <w:p w14:paraId="589B598B">
      <w:pPr>
        <w:pStyle w:val="4"/>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textAlignment w:val="auto"/>
        <w:outlineLvl w:val="1"/>
        <w:rPr>
          <w:rFonts w:hint="default" w:ascii="Times New Roman" w:hAnsi="Times New Roman" w:eastAsia="方正楷体_GBK" w:cs="Times New Roman"/>
        </w:rPr>
      </w:pPr>
      <w:bookmarkStart w:id="26" w:name="_Toc25211"/>
      <w:bookmarkStart w:id="27" w:name="_Toc8711_WPSOffice_Level2"/>
      <w:bookmarkStart w:id="28" w:name="_Toc20390"/>
      <w:bookmarkStart w:id="29" w:name="_Toc6215_WPSOffice_Level2"/>
      <w:bookmarkStart w:id="30" w:name="_Toc6118"/>
      <w:r>
        <w:rPr>
          <w:rFonts w:hint="default" w:ascii="Times New Roman" w:hAnsi="Times New Roman" w:eastAsia="方正楷体_GBK" w:cs="Times New Roman"/>
        </w:rPr>
        <w:t>（一）</w:t>
      </w:r>
      <w:bookmarkEnd w:id="25"/>
      <w:bookmarkEnd w:id="26"/>
      <w:bookmarkEnd w:id="27"/>
      <w:bookmarkEnd w:id="28"/>
      <w:bookmarkEnd w:id="29"/>
      <w:r>
        <w:rPr>
          <w:rFonts w:hint="default" w:ascii="Times New Roman" w:hAnsi="Times New Roman" w:eastAsia="方正楷体_GBK" w:cs="Times New Roman"/>
        </w:rPr>
        <w:t>企业基本情况</w:t>
      </w:r>
      <w:bookmarkEnd w:id="30"/>
    </w:p>
    <w:p w14:paraId="270DF6D9">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jc w:val="both"/>
        <w:textAlignment w:val="auto"/>
        <w:rPr>
          <w:rFonts w:hint="eastAsia" w:ascii="Times New Roman" w:hAnsi="Times New Roman" w:eastAsia="方正仿宋_GBK" w:cs="Times New Roman"/>
          <w:spacing w:val="-6"/>
          <w:sz w:val="32"/>
          <w:szCs w:val="32"/>
          <w:lang w:val="en-US" w:eastAsia="zh-CN"/>
        </w:rPr>
      </w:pPr>
      <w:bookmarkStart w:id="31" w:name="_Toc22301_WPSOffice_Level2"/>
      <w:bookmarkStart w:id="32" w:name="_Toc3324_WPSOffice_Level2"/>
      <w:bookmarkStart w:id="33" w:name="_Toc29726"/>
      <w:bookmarkStart w:id="34" w:name="_Toc12584"/>
      <w:bookmarkStart w:id="35" w:name="_Toc10131"/>
      <w:r>
        <w:rPr>
          <w:rFonts w:hint="eastAsia" w:ascii="Times New Roman" w:hAnsi="Times New Roman" w:cs="Times New Roman"/>
          <w:szCs w:val="32"/>
          <w:lang w:val="en-US" w:eastAsia="zh-CN"/>
        </w:rPr>
        <w:t>1.新疆某公路建设集团有限责任公司</w:t>
      </w:r>
      <w:r>
        <w:rPr>
          <w:rFonts w:hint="eastAsia" w:ascii="Times New Roman" w:hAnsi="Times New Roman" w:eastAsia="方正仿宋_GBK" w:cs="Times New Roman"/>
          <w:szCs w:val="32"/>
          <w:lang w:val="en-US" w:eastAsia="zh-CN"/>
        </w:rPr>
        <w:t>，法定代表人沙</w:t>
      </w:r>
      <w:r>
        <w:rPr>
          <w:rFonts w:hint="eastAsia" w:ascii="Times New Roman" w:hAnsi="Times New Roman" w:cs="Times New Roman"/>
          <w:szCs w:val="32"/>
          <w:lang w:val="en-US" w:eastAsia="zh-CN"/>
        </w:rPr>
        <w:t>某</w:t>
      </w:r>
      <w:r>
        <w:rPr>
          <w:rFonts w:hint="eastAsia" w:ascii="Times New Roman" w:hAnsi="Times New Roman" w:eastAsia="方正仿宋_GBK" w:cs="Times New Roman"/>
          <w:szCs w:val="32"/>
          <w:lang w:val="en-US" w:eastAsia="zh-CN"/>
        </w:rPr>
        <w:t>，经营范围，公路工程施工总承包壹级；公路路面工程专业承包壹级；公路路基专业承包壹级；公路交通工程公路安全</w:t>
      </w:r>
      <w:r>
        <w:rPr>
          <w:rFonts w:hint="eastAsia" w:ascii="Times New Roman" w:hAnsi="Times New Roman" w:cs="Times New Roman"/>
          <w:szCs w:val="32"/>
          <w:lang w:val="en-US" w:eastAsia="zh-CN"/>
        </w:rPr>
        <w:t>（</w:t>
      </w:r>
      <w:r>
        <w:rPr>
          <w:rFonts w:hint="eastAsia" w:ascii="Times New Roman" w:hAnsi="Times New Roman" w:eastAsia="方正仿宋_GBK" w:cs="Times New Roman"/>
          <w:szCs w:val="32"/>
          <w:lang w:val="en-US" w:eastAsia="zh-CN"/>
        </w:rPr>
        <w:t>设施专业</w:t>
      </w:r>
      <w:r>
        <w:rPr>
          <w:rFonts w:hint="eastAsia" w:ascii="Times New Roman" w:hAnsi="Times New Roman" w:cs="Times New Roman"/>
          <w:szCs w:val="32"/>
          <w:lang w:val="en-US" w:eastAsia="zh-CN"/>
        </w:rPr>
        <w:t>）</w:t>
      </w:r>
      <w:r>
        <w:rPr>
          <w:rFonts w:hint="eastAsia" w:ascii="Times New Roman" w:hAnsi="Times New Roman" w:eastAsia="方正仿宋_GBK" w:cs="Times New Roman"/>
          <w:szCs w:val="32"/>
          <w:lang w:val="en-US" w:eastAsia="zh-CN"/>
        </w:rPr>
        <w:t xml:space="preserve"> 承包壹级； 沥青混合料加工及销</w:t>
      </w:r>
      <w:r>
        <w:rPr>
          <w:rFonts w:hint="eastAsia" w:ascii="Times New Roman" w:hAnsi="Times New Roman" w:eastAsia="方正仿宋_GBK" w:cs="Times New Roman"/>
          <w:spacing w:val="-6"/>
          <w:sz w:val="32"/>
          <w:szCs w:val="32"/>
          <w:lang w:val="en-US" w:eastAsia="zh-CN"/>
        </w:rPr>
        <w:t>售；水泥稳定土料加工及销售，工商注册号650000</w:t>
      </w:r>
      <w:r>
        <w:rPr>
          <w:rFonts w:hint="eastAsia" w:ascii="Times New Roman" w:hAnsi="Times New Roman" w:cs="Times New Roman"/>
          <w:spacing w:val="-6"/>
          <w:sz w:val="32"/>
          <w:szCs w:val="32"/>
          <w:lang w:val="en-US" w:eastAsia="zh-CN"/>
        </w:rPr>
        <w:t>XXXXXXXXX</w:t>
      </w:r>
      <w:r>
        <w:rPr>
          <w:rFonts w:hint="eastAsia" w:ascii="Times New Roman" w:hAnsi="Times New Roman" w:eastAsia="方正仿宋_GBK" w:cs="Times New Roman"/>
          <w:spacing w:val="-6"/>
          <w:sz w:val="32"/>
          <w:szCs w:val="32"/>
          <w:lang w:val="en-US" w:eastAsia="zh-CN"/>
        </w:rPr>
        <w:t>，纳税人识别号91650000</w:t>
      </w:r>
      <w:r>
        <w:rPr>
          <w:rFonts w:hint="eastAsia" w:ascii="Times New Roman" w:hAnsi="Times New Roman" w:cs="Times New Roman"/>
          <w:spacing w:val="-6"/>
          <w:sz w:val="32"/>
          <w:szCs w:val="32"/>
          <w:lang w:val="en-US" w:eastAsia="zh-CN"/>
        </w:rPr>
        <w:t>XXXXXXXXXX</w:t>
      </w:r>
      <w:r>
        <w:rPr>
          <w:rFonts w:hint="eastAsia" w:ascii="Times New Roman" w:hAnsi="Times New Roman" w:eastAsia="方正仿宋_GBK" w:cs="Times New Roman"/>
          <w:spacing w:val="-6"/>
          <w:sz w:val="32"/>
          <w:szCs w:val="32"/>
          <w:lang w:val="en-US" w:eastAsia="zh-CN"/>
        </w:rPr>
        <w:t>，成立日期2002年10月10日。</w:t>
      </w:r>
    </w:p>
    <w:p w14:paraId="2ABE2BAB">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jc w:val="both"/>
        <w:textAlignment w:val="auto"/>
        <w:outlineLvl w:val="2"/>
        <w:rPr>
          <w:rFonts w:hint="default" w:ascii="Times New Roman" w:hAnsi="Times New Roman" w:eastAsia="方正仿宋_GBK" w:cs="Times New Roman"/>
          <w:spacing w:val="-6"/>
          <w:sz w:val="32"/>
          <w:szCs w:val="32"/>
          <w:lang w:val="en-US" w:eastAsia="zh-CN"/>
        </w:rPr>
      </w:pPr>
      <w:r>
        <w:rPr>
          <w:rFonts w:hint="eastAsia" w:ascii="Times New Roman" w:hAnsi="Times New Roman" w:cs="Times New Roman"/>
          <w:spacing w:val="-6"/>
          <w:sz w:val="32"/>
          <w:szCs w:val="32"/>
          <w:lang w:val="en-US" w:eastAsia="zh-CN"/>
        </w:rPr>
        <w:t>2</w:t>
      </w:r>
      <w:r>
        <w:rPr>
          <w:rFonts w:hint="default" w:ascii="Times New Roman" w:hAnsi="Times New Roman" w:eastAsia="方正仿宋_GBK" w:cs="Times New Roman"/>
          <w:spacing w:val="-6"/>
          <w:sz w:val="32"/>
          <w:szCs w:val="32"/>
          <w:lang w:val="en-US" w:eastAsia="zh-CN"/>
        </w:rPr>
        <w:t>、事故发生单位安全生产制度规定及安全措施的落实情况：</w:t>
      </w:r>
    </w:p>
    <w:p w14:paraId="5D370327">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jc w:val="both"/>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cs="Times New Roman"/>
          <w:spacing w:val="-6"/>
          <w:sz w:val="32"/>
          <w:szCs w:val="32"/>
          <w:lang w:val="en-US" w:eastAsia="zh-CN"/>
        </w:rPr>
        <w:t>新疆某公路建设集团有限责任公司</w:t>
      </w:r>
      <w:r>
        <w:rPr>
          <w:rFonts w:hint="default" w:ascii="Times New Roman" w:hAnsi="Times New Roman" w:eastAsia="方正仿宋_GBK" w:cs="Times New Roman"/>
          <w:spacing w:val="-6"/>
          <w:sz w:val="32"/>
          <w:szCs w:val="32"/>
          <w:lang w:val="en-US" w:eastAsia="zh-CN"/>
        </w:rPr>
        <w:t>营业执照、安全生产许可证以及安全生产责任制度和相关管理制度齐全、有效，现场负责人杜</w:t>
      </w:r>
      <w:r>
        <w:rPr>
          <w:rFonts w:hint="eastAsia" w:ascii="Times New Roman" w:hAnsi="Times New Roman"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（死者）资质证件齐全有效，安全培训记录完整，高空作业培训学时不足24小时。</w:t>
      </w:r>
    </w:p>
    <w:p w14:paraId="0E63D809">
      <w:pPr>
        <w:pStyle w:val="4"/>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textAlignment w:val="auto"/>
        <w:outlineLvl w:val="1"/>
        <w:rPr>
          <w:rFonts w:hint="default" w:ascii="Times New Roman" w:hAnsi="Times New Roman" w:eastAsia="方正楷体_GBK" w:cs="Times New Roman"/>
          <w:szCs w:val="32"/>
        </w:rPr>
      </w:pPr>
      <w:bookmarkStart w:id="36" w:name="_Toc24135"/>
      <w:r>
        <w:rPr>
          <w:rFonts w:hint="default" w:ascii="Times New Roman" w:hAnsi="Times New Roman" w:eastAsia="方正楷体_GBK" w:cs="Times New Roman"/>
        </w:rPr>
        <w:t>（二）</w:t>
      </w:r>
      <w:r>
        <w:rPr>
          <w:rFonts w:hint="default" w:ascii="Times New Roman" w:hAnsi="Times New Roman" w:eastAsia="方正楷体_GBK" w:cs="Times New Roman"/>
          <w:szCs w:val="32"/>
        </w:rPr>
        <w:t>施工基本情况</w:t>
      </w:r>
      <w:bookmarkEnd w:id="36"/>
    </w:p>
    <w:p w14:paraId="34743834">
      <w:pPr>
        <w:pageBreakBefore w:val="0"/>
        <w:kinsoku/>
        <w:wordWrap/>
        <w:overflowPunct/>
        <w:topLinePunct w:val="0"/>
        <w:autoSpaceDE/>
        <w:autoSpaceDN/>
        <w:bidi w:val="0"/>
        <w:spacing w:line="560" w:lineRule="exact"/>
        <w:textAlignment w:val="auto"/>
        <w:rPr>
          <w:rFonts w:hint="default" w:eastAsia="方正仿宋_GBK"/>
          <w:lang w:val="en-US" w:eastAsia="zh-CN"/>
        </w:rPr>
      </w:pPr>
      <w:r>
        <w:rPr>
          <w:rFonts w:hint="default"/>
        </w:rPr>
        <w:t>2024年8月27日，</w:t>
      </w:r>
      <w:r>
        <w:rPr>
          <w:rFonts w:hint="eastAsia"/>
          <w:lang w:eastAsia="zh-CN"/>
        </w:rPr>
        <w:t>新疆某公路建设集团有限责任公司</w:t>
      </w:r>
      <w:r>
        <w:rPr>
          <w:rFonts w:hint="default"/>
        </w:rPr>
        <w:t>沥青</w:t>
      </w:r>
      <w:r>
        <w:rPr>
          <w:rFonts w:hint="eastAsia"/>
          <w:lang w:eastAsia="zh-CN"/>
        </w:rPr>
        <w:t>拌和站</w:t>
      </w:r>
      <w:r>
        <w:rPr>
          <w:rFonts w:hint="eastAsia"/>
          <w:lang w:val="en-US" w:eastAsia="zh-CN"/>
        </w:rPr>
        <w:t>计划进行检修作业</w:t>
      </w:r>
      <w:r>
        <w:rPr>
          <w:rFonts w:hint="default"/>
        </w:rPr>
        <w:t>，</w:t>
      </w:r>
      <w:r>
        <w:rPr>
          <w:rFonts w:hint="eastAsia"/>
          <w:lang w:val="en-US" w:eastAsia="zh-CN"/>
        </w:rPr>
        <w:t>具体检修内容为更换热料仓斗式提升机链条和料斗，拌和站站长</w:t>
      </w:r>
      <w:r>
        <w:rPr>
          <w:rFonts w:hint="eastAsia" w:ascii="Times New Roman" w:hAnsi="Times New Roman" w:eastAsia="方正仿宋_GBK" w:cs="Times New Roman"/>
          <w:lang w:eastAsia="zh-CN"/>
        </w:rPr>
        <w:t>杜</w:t>
      </w:r>
      <w:r>
        <w:rPr>
          <w:rFonts w:hint="eastAsia" w:ascii="Times New Roman" w:hAnsi="Times New Roman" w:cs="Times New Roman"/>
          <w:lang w:val="en-US" w:eastAsia="zh-CN"/>
        </w:rPr>
        <w:t>某某</w:t>
      </w:r>
      <w:r>
        <w:rPr>
          <w:rFonts w:hint="eastAsia"/>
          <w:lang w:val="en-US" w:eastAsia="zh-CN"/>
        </w:rPr>
        <w:t>租赁</w:t>
      </w:r>
      <w:r>
        <w:rPr>
          <w:rFonts w:hint="default"/>
        </w:rPr>
        <w:t>一台（三一STC1300C型）130t汽车起重机</w:t>
      </w:r>
      <w:r>
        <w:rPr>
          <w:rFonts w:hint="eastAsia"/>
          <w:lang w:val="en-US" w:eastAsia="zh-CN"/>
        </w:rPr>
        <w:t>配合检修作业。</w:t>
      </w:r>
    </w:p>
    <w:p w14:paraId="3826C5CF">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textAlignment w:val="auto"/>
        <w:outlineLvl w:val="0"/>
        <w:rPr>
          <w:rFonts w:hint="default" w:ascii="Times New Roman" w:hAnsi="Times New Roman" w:eastAsia="方正黑体_GBK" w:cs="Times New Roman"/>
        </w:rPr>
      </w:pPr>
      <w:bookmarkStart w:id="37" w:name="_Toc27873"/>
      <w:bookmarkStart w:id="38" w:name="_Toc2364"/>
      <w:r>
        <w:rPr>
          <w:rFonts w:hint="default" w:ascii="Times New Roman" w:hAnsi="Times New Roman" w:eastAsia="方正黑体_GBK" w:cs="Times New Roman"/>
        </w:rPr>
        <w:t>二、</w:t>
      </w:r>
      <w:r>
        <w:rPr>
          <w:rFonts w:hint="default" w:ascii="Times New Roman" w:hAnsi="Times New Roman" w:eastAsia="方正黑体_GBK" w:cs="Times New Roman"/>
          <w:lang w:val="en-US" w:eastAsia="zh-CN"/>
        </w:rPr>
        <w:t>事故发生经过及应急救援情况</w:t>
      </w:r>
      <w:bookmarkEnd w:id="37"/>
      <w:bookmarkEnd w:id="38"/>
    </w:p>
    <w:bookmarkEnd w:id="31"/>
    <w:bookmarkEnd w:id="32"/>
    <w:bookmarkEnd w:id="33"/>
    <w:bookmarkEnd w:id="34"/>
    <w:p w14:paraId="1B251CAD">
      <w:pPr>
        <w:pStyle w:val="4"/>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textAlignment w:val="auto"/>
        <w:outlineLvl w:val="1"/>
        <w:rPr>
          <w:rFonts w:hint="eastAsia" w:ascii="Times New Roman" w:hAnsi="Times New Roman" w:cs="Times New Roman"/>
          <w:lang w:eastAsia="zh-CN"/>
        </w:rPr>
      </w:pPr>
      <w:bookmarkStart w:id="39" w:name="_Toc7057"/>
      <w:bookmarkStart w:id="40" w:name="_Toc31123"/>
      <w:bookmarkStart w:id="41" w:name="_Toc22925_WPSOffice_Level2"/>
      <w:bookmarkStart w:id="42" w:name="_Toc3335_WPSOffice_Level2"/>
      <w:bookmarkStart w:id="43" w:name="_Toc25193"/>
      <w:r>
        <w:rPr>
          <w:rFonts w:hint="eastAsia" w:ascii="Times New Roman" w:hAnsi="Times New Roman" w:cs="Times New Roman"/>
          <w:lang w:eastAsia="zh-CN"/>
        </w:rPr>
        <w:t>（一）</w:t>
      </w:r>
      <w:r>
        <w:rPr>
          <w:rFonts w:hint="default" w:ascii="Times New Roman" w:hAnsi="Times New Roman" w:cs="Times New Roman"/>
          <w:lang w:val="en-US" w:eastAsia="zh-CN"/>
        </w:rPr>
        <w:t>事故发生经</w:t>
      </w:r>
      <w:r>
        <w:rPr>
          <w:rFonts w:hint="eastAsia" w:ascii="Times New Roman" w:hAnsi="Times New Roman" w:cs="Times New Roman"/>
          <w:lang w:val="en-US" w:eastAsia="zh-CN"/>
        </w:rPr>
        <w:t>过</w:t>
      </w:r>
      <w:bookmarkEnd w:id="39"/>
    </w:p>
    <w:p w14:paraId="1CCCC8F2">
      <w:pPr>
        <w:pageBreakBefore w:val="0"/>
        <w:kinsoku/>
        <w:wordWrap/>
        <w:overflowPunct/>
        <w:topLinePunct w:val="0"/>
        <w:autoSpaceDE/>
        <w:autoSpaceDN/>
        <w:bidi w:val="0"/>
        <w:spacing w:line="560" w:lineRule="exact"/>
        <w:jc w:val="both"/>
        <w:textAlignment w:val="auto"/>
        <w:rPr>
          <w:rFonts w:hint="default" w:ascii="宋体" w:hAnsi="宋体"/>
        </w:rPr>
      </w:pPr>
      <w:r>
        <w:rPr>
          <w:rFonts w:hint="default" w:ascii="宋体" w:hAnsi="宋体"/>
        </w:rPr>
        <w:t>2024年8月27日</w:t>
      </w:r>
      <w:r>
        <w:rPr>
          <w:rFonts w:hint="eastAsia" w:ascii="宋体" w:hAnsi="宋体"/>
        </w:rPr>
        <w:t>15</w:t>
      </w:r>
      <w:r>
        <w:rPr>
          <w:rFonts w:hint="default" w:ascii="宋体" w:hAnsi="宋体"/>
        </w:rPr>
        <w:t>时</w:t>
      </w:r>
      <w:r>
        <w:rPr>
          <w:rFonts w:hint="eastAsia" w:ascii="宋体" w:hAnsi="宋体"/>
        </w:rPr>
        <w:t>50</w:t>
      </w:r>
      <w:r>
        <w:rPr>
          <w:rFonts w:hint="default" w:ascii="宋体" w:hAnsi="宋体"/>
        </w:rPr>
        <w:t>分</w:t>
      </w:r>
      <w:r>
        <w:rPr>
          <w:rFonts w:hint="eastAsia" w:ascii="宋体" w:hAnsi="宋体"/>
          <w:lang w:val="en-US" w:eastAsia="zh-CN"/>
        </w:rPr>
        <w:t>许</w:t>
      </w:r>
      <w:r>
        <w:rPr>
          <w:rFonts w:hint="default" w:ascii="宋体" w:hAnsi="宋体"/>
        </w:rPr>
        <w:t>，和静县</w:t>
      </w:r>
      <w:r>
        <w:rPr>
          <w:rFonts w:hint="eastAsia" w:ascii="宋体" w:hAnsi="宋体"/>
          <w:lang w:eastAsia="zh-CN"/>
        </w:rPr>
        <w:t>新疆某公路建设集团有限责任公司</w:t>
      </w:r>
      <w:r>
        <w:rPr>
          <w:rFonts w:hint="default" w:ascii="宋体" w:hAnsi="宋体"/>
        </w:rPr>
        <w:t>沥青</w:t>
      </w:r>
      <w:r>
        <w:rPr>
          <w:rFonts w:hint="eastAsia" w:ascii="宋体" w:hAnsi="宋体"/>
          <w:lang w:eastAsia="zh-CN"/>
        </w:rPr>
        <w:t>拌和站</w:t>
      </w:r>
      <w:r>
        <w:rPr>
          <w:rFonts w:hint="default" w:ascii="宋体" w:hAnsi="宋体"/>
        </w:rPr>
        <w:t>在维修过程中，</w:t>
      </w:r>
      <w:r>
        <w:rPr>
          <w:rFonts w:hint="eastAsia" w:ascii="Times New Roman" w:hAnsi="Times New Roman" w:eastAsia="方正仿宋_GBK" w:cs="Times New Roman"/>
          <w:lang w:eastAsia="zh-CN"/>
        </w:rPr>
        <w:t>杜</w:t>
      </w:r>
      <w:r>
        <w:rPr>
          <w:rFonts w:hint="eastAsia" w:ascii="Times New Roman" w:hAnsi="Times New Roman" w:cs="Times New Roman"/>
          <w:lang w:val="en-US" w:eastAsia="zh-CN"/>
        </w:rPr>
        <w:t>某某</w:t>
      </w:r>
      <w:r>
        <w:rPr>
          <w:rFonts w:hint="eastAsia" w:ascii="Times New Roman" w:hAnsi="Times New Roman" w:cs="Times New Roman"/>
          <w:lang w:eastAsia="zh-CN"/>
        </w:rPr>
        <w:t>（</w:t>
      </w:r>
      <w:r>
        <w:rPr>
          <w:rFonts w:hint="eastAsia" w:ascii="Times New Roman" w:hAnsi="Times New Roman" w:cs="Times New Roman"/>
          <w:lang w:val="en-US" w:eastAsia="zh-CN"/>
        </w:rPr>
        <w:t>死者</w:t>
      </w:r>
      <w:r>
        <w:rPr>
          <w:rFonts w:hint="eastAsia" w:ascii="Times New Roman" w:hAnsi="Times New Roman" w:cs="Times New Roman"/>
          <w:lang w:eastAsia="zh-CN"/>
        </w:rPr>
        <w:t>）</w:t>
      </w:r>
      <w:r>
        <w:rPr>
          <w:rFonts w:hint="eastAsia" w:ascii="Times New Roman" w:hAnsi="Times New Roman" w:cs="Times New Roman"/>
          <w:lang w:val="en-US" w:eastAsia="zh-CN"/>
        </w:rPr>
        <w:t>在</w:t>
      </w:r>
      <w:r>
        <w:rPr>
          <w:rFonts w:hint="default" w:ascii="宋体" w:hAnsi="宋体"/>
        </w:rPr>
        <w:t>一台</w:t>
      </w:r>
      <w:r>
        <w:rPr>
          <w:rFonts w:hint="eastAsia" w:ascii="宋体" w:hAnsi="宋体"/>
        </w:rPr>
        <w:t>（STC1300C型）130t</w:t>
      </w:r>
      <w:r>
        <w:rPr>
          <w:rFonts w:hint="default" w:ascii="宋体" w:hAnsi="宋体"/>
        </w:rPr>
        <w:t>汽车起重机</w:t>
      </w:r>
      <w:r>
        <w:rPr>
          <w:rFonts w:hint="eastAsia" w:ascii="Times New Roman" w:hAnsi="Times New Roman" w:eastAsia="方正仿宋_GBK" w:cs="Times New Roman"/>
          <w:lang w:eastAsia="zh-CN"/>
        </w:rPr>
        <w:t>将</w:t>
      </w:r>
      <w:r>
        <w:rPr>
          <w:rFonts w:hint="eastAsia" w:ascii="Times New Roman" w:hAnsi="Times New Roman" w:cs="Times New Roman"/>
          <w:lang w:val="en-US" w:eastAsia="zh-CN"/>
        </w:rPr>
        <w:t>提升机</w:t>
      </w:r>
      <w:r>
        <w:rPr>
          <w:rFonts w:hint="eastAsia" w:ascii="Times New Roman" w:hAnsi="Times New Roman" w:eastAsia="方正仿宋_GBK" w:cs="Times New Roman"/>
          <w:lang w:eastAsia="zh-CN"/>
        </w:rPr>
        <w:t>链条链斗吊入料仓</w:t>
      </w:r>
      <w:r>
        <w:rPr>
          <w:rFonts w:hint="eastAsia" w:ascii="Times New Roman" w:hAnsi="Times New Roman" w:cs="Times New Roman"/>
          <w:lang w:val="en-US" w:eastAsia="zh-CN"/>
        </w:rPr>
        <w:t>作业</w:t>
      </w:r>
      <w:r>
        <w:rPr>
          <w:rFonts w:hint="eastAsia" w:ascii="Times New Roman" w:hAnsi="Times New Roman" w:eastAsia="方正仿宋_GBK" w:cs="Times New Roman"/>
          <w:lang w:eastAsia="zh-CN"/>
        </w:rPr>
        <w:t>时</w:t>
      </w:r>
      <w:r>
        <w:rPr>
          <w:rFonts w:hint="eastAsia" w:ascii="Times New Roman" w:hAnsi="Times New Roman" w:cs="Times New Roman"/>
          <w:lang w:val="en-US" w:eastAsia="zh-CN"/>
        </w:rPr>
        <w:t>贸然</w:t>
      </w:r>
      <w:r>
        <w:rPr>
          <w:rFonts w:hint="eastAsia" w:ascii="Times New Roman" w:hAnsi="Times New Roman" w:eastAsia="方正仿宋_GBK" w:cs="Times New Roman"/>
          <w:lang w:eastAsia="zh-CN"/>
        </w:rPr>
        <w:t>进入</w:t>
      </w:r>
      <w:r>
        <w:rPr>
          <w:rFonts w:hint="eastAsia" w:ascii="Times New Roman" w:hAnsi="Times New Roman" w:cs="Times New Roman"/>
          <w:lang w:val="en-US" w:eastAsia="zh-CN"/>
        </w:rPr>
        <w:t>提升机内部进行作业</w:t>
      </w:r>
      <w:r>
        <w:rPr>
          <w:rFonts w:hint="eastAsia" w:ascii="Times New Roman" w:hAnsi="Times New Roman" w:eastAsia="方正仿宋_GBK" w:cs="Times New Roman"/>
          <w:lang w:eastAsia="zh-CN"/>
        </w:rPr>
        <w:t>，吊车司机反复多次起降，在提升机链条弯折部位的链节剪切作用下，造成钢丝绳损伤。在反复吊装后，</w:t>
      </w:r>
      <w:r>
        <w:rPr>
          <w:rFonts w:hint="eastAsia" w:ascii="Times New Roman" w:hAnsi="Times New Roman" w:cs="Times New Roman"/>
          <w:lang w:val="en-US" w:eastAsia="zh-CN"/>
        </w:rPr>
        <w:t>导致损</w:t>
      </w:r>
      <w:r>
        <w:rPr>
          <w:rFonts w:hint="eastAsia" w:ascii="Times New Roman" w:hAnsi="Times New Roman" w:eastAsia="方正仿宋_GBK" w:cs="Times New Roman"/>
          <w:lang w:eastAsia="zh-CN"/>
        </w:rPr>
        <w:t>伤部位钢丝绳突然断裂，提升机链条</w:t>
      </w:r>
      <w:r>
        <w:rPr>
          <w:rFonts w:hint="eastAsia" w:ascii="Times New Roman" w:hAnsi="Times New Roman" w:cs="Times New Roman"/>
          <w:lang w:val="en-US" w:eastAsia="zh-CN"/>
        </w:rPr>
        <w:t>链斗</w:t>
      </w:r>
      <w:r>
        <w:rPr>
          <w:rFonts w:hint="eastAsia" w:ascii="Times New Roman" w:hAnsi="Times New Roman" w:eastAsia="方正仿宋_GBK" w:cs="Times New Roman"/>
          <w:lang w:eastAsia="zh-CN"/>
        </w:rPr>
        <w:t>从约60米高度滑脱坠落，砸中在</w:t>
      </w:r>
      <w:r>
        <w:rPr>
          <w:rFonts w:hint="eastAsia" w:ascii="Times New Roman" w:hAnsi="Times New Roman" w:cs="Times New Roman"/>
          <w:lang w:eastAsia="zh-CN"/>
        </w:rPr>
        <w:t>拌和站</w:t>
      </w:r>
      <w:r>
        <w:rPr>
          <w:rFonts w:hint="eastAsia" w:ascii="Times New Roman" w:hAnsi="Times New Roman" w:eastAsia="方正仿宋_GBK" w:cs="Times New Roman"/>
          <w:lang w:eastAsia="zh-CN"/>
        </w:rPr>
        <w:t>热料仓中杜</w:t>
      </w:r>
      <w:r>
        <w:rPr>
          <w:rFonts w:hint="eastAsia" w:ascii="Times New Roman" w:hAnsi="Times New Roman" w:cs="Times New Roman"/>
          <w:lang w:val="en-US" w:eastAsia="zh-CN"/>
        </w:rPr>
        <w:t>某某</w:t>
      </w:r>
      <w:r>
        <w:rPr>
          <w:rFonts w:hint="eastAsia" w:ascii="Times New Roman" w:hAnsi="Times New Roman" w:eastAsia="方正仿宋_GBK" w:cs="Times New Roman"/>
          <w:lang w:eastAsia="zh-CN"/>
        </w:rPr>
        <w:t>胸腹部，造成机械性窒息死亡。</w:t>
      </w:r>
    </w:p>
    <w:p w14:paraId="4C96BA19">
      <w:pPr>
        <w:pageBreakBefore w:val="0"/>
        <w:kinsoku/>
        <w:wordWrap/>
        <w:overflowPunct/>
        <w:topLinePunct w:val="0"/>
        <w:autoSpaceDE/>
        <w:autoSpaceDN/>
        <w:bidi w:val="0"/>
        <w:spacing w:line="560" w:lineRule="exact"/>
        <w:textAlignment w:val="auto"/>
        <w:rPr>
          <w:rFonts w:hint="eastAsia" w:ascii="Times New Roman" w:hAnsi="Times New Roman" w:eastAsia="方正仿宋_GBK" w:cs="Times New Roman"/>
          <w:szCs w:val="32"/>
          <w:lang w:val="en-US" w:eastAsia="zh-CN"/>
        </w:rPr>
      </w:pPr>
      <w:r>
        <w:rPr>
          <w:rFonts w:hint="eastAsia" w:ascii="宋体" w:hAnsi="宋体" w:cs="宋体"/>
          <w:color w:val="000000"/>
          <w:sz w:val="28"/>
          <w:szCs w:val="28"/>
        </w:rPr>
        <w:drawing>
          <wp:anchor distT="0" distB="0" distL="114300" distR="114300" simplePos="0" relativeHeight="251659264" behindDoc="0" locked="0" layoutInCell="1" allowOverlap="1">
            <wp:simplePos x="0" y="0"/>
            <wp:positionH relativeFrom="column">
              <wp:posOffset>2540</wp:posOffset>
            </wp:positionH>
            <wp:positionV relativeFrom="paragraph">
              <wp:posOffset>192405</wp:posOffset>
            </wp:positionV>
            <wp:extent cx="2604135" cy="2458720"/>
            <wp:effectExtent l="0" t="0" r="5715" b="17780"/>
            <wp:wrapTopAndBottom/>
            <wp:docPr id="1" name="图片 1" descr="C:\Users\ADMINI~1\AppData\Local\Temp\360zip$Pic\360$3\IMG2024091312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360zip$Pic\360$3\IMG20240913124250.jpg"/>
                    <pic:cNvPicPr>
                      <a:picLocks noChangeAspect="1"/>
                    </pic:cNvPicPr>
                  </pic:nvPicPr>
                  <pic:blipFill>
                    <a:blip r:embed="rId13"/>
                    <a:srcRect l="19441" t="2632" r="36118" b="14474"/>
                    <a:stretch>
                      <a:fillRect/>
                    </a:stretch>
                  </pic:blipFill>
                  <pic:spPr>
                    <a:xfrm>
                      <a:off x="0" y="0"/>
                      <a:ext cx="2604135" cy="2458720"/>
                    </a:xfrm>
                    <a:prstGeom prst="rect">
                      <a:avLst/>
                    </a:prstGeom>
                    <a:noFill/>
                    <a:ln>
                      <a:noFill/>
                    </a:ln>
                  </pic:spPr>
                </pic:pic>
              </a:graphicData>
            </a:graphic>
          </wp:anchor>
        </w:drawing>
      </w:r>
      <w:r>
        <w:rPr>
          <w:rFonts w:hint="eastAsia" w:ascii="宋体" w:hAnsi="宋体" w:eastAsia="宋体" w:cs="宋体"/>
          <w:color w:val="000000"/>
          <w:sz w:val="28"/>
          <w:szCs w:val="28"/>
        </w:rPr>
        <w:drawing>
          <wp:anchor distT="0" distB="0" distL="114300" distR="114300" simplePos="0" relativeHeight="251660288" behindDoc="0" locked="0" layoutInCell="1" allowOverlap="1">
            <wp:simplePos x="0" y="0"/>
            <wp:positionH relativeFrom="column">
              <wp:posOffset>2760980</wp:posOffset>
            </wp:positionH>
            <wp:positionV relativeFrom="paragraph">
              <wp:posOffset>184150</wp:posOffset>
            </wp:positionV>
            <wp:extent cx="2637790" cy="2419350"/>
            <wp:effectExtent l="0" t="0" r="10160" b="0"/>
            <wp:wrapTopAndBottom/>
            <wp:docPr id="2" name="图片 2" descr="IMG2024091312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40913123929"/>
                    <pic:cNvPicPr>
                      <a:picLocks noChangeAspect="1"/>
                    </pic:cNvPicPr>
                  </pic:nvPicPr>
                  <pic:blipFill>
                    <a:blip r:embed="rId14"/>
                    <a:stretch>
                      <a:fillRect/>
                    </a:stretch>
                  </pic:blipFill>
                  <pic:spPr>
                    <a:xfrm>
                      <a:off x="0" y="0"/>
                      <a:ext cx="2637790" cy="2419350"/>
                    </a:xfrm>
                    <a:prstGeom prst="rect">
                      <a:avLst/>
                    </a:prstGeom>
                    <a:noFill/>
                    <a:ln>
                      <a:noFill/>
                    </a:ln>
                  </pic:spPr>
                </pic:pic>
              </a:graphicData>
            </a:graphic>
          </wp:anchor>
        </w:drawing>
      </w:r>
    </w:p>
    <w:p w14:paraId="7751F1F7">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2240" w:firstLineChars="7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szCs w:val="32"/>
          <w:lang w:val="en-US" w:eastAsia="zh-CN"/>
        </w:rPr>
        <w:t>图1图2</w:t>
      </w:r>
      <w:r>
        <w:rPr>
          <w:rFonts w:hint="default" w:ascii="Times New Roman" w:hAnsi="Times New Roman" w:eastAsia="方正仿宋_GBK" w:cs="Times New Roman"/>
          <w:szCs w:val="32"/>
        </w:rPr>
        <w:t>事故时现场图</w:t>
      </w:r>
      <w:r>
        <w:rPr>
          <w:rFonts w:hint="eastAsia" w:ascii="Times New Roman" w:hAnsi="Times New Roman" w:cs="Times New Roman"/>
          <w:szCs w:val="32"/>
          <w:lang w:val="en-US" w:eastAsia="zh-CN"/>
        </w:rPr>
        <w:t>片</w:t>
      </w:r>
    </w:p>
    <w:p w14:paraId="2BE0418E">
      <w:pPr>
        <w:pStyle w:val="4"/>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textAlignment w:val="auto"/>
        <w:outlineLvl w:val="1"/>
        <w:rPr>
          <w:rFonts w:hint="default" w:ascii="Times New Roman" w:hAnsi="Times New Roman" w:cs="Times New Roman"/>
          <w:lang w:eastAsia="zh-CN"/>
        </w:rPr>
      </w:pPr>
      <w:bookmarkStart w:id="44" w:name="_Toc16638"/>
      <w:r>
        <w:rPr>
          <w:rFonts w:hint="eastAsia" w:ascii="Times New Roman" w:hAnsi="Times New Roman" w:cs="Times New Roman"/>
          <w:lang w:val="en-US" w:eastAsia="zh-CN"/>
        </w:rPr>
        <w:t>（二）事故应急救援情况</w:t>
      </w:r>
      <w:bookmarkEnd w:id="44"/>
    </w:p>
    <w:p w14:paraId="200F86BC">
      <w:pPr>
        <w:pageBreakBefore w:val="0"/>
        <w:kinsoku/>
        <w:wordWrap/>
        <w:overflowPunct/>
        <w:topLinePunct w:val="0"/>
        <w:autoSpaceDE/>
        <w:autoSpaceDN/>
        <w:bidi w:val="0"/>
        <w:spacing w:line="560" w:lineRule="exact"/>
        <w:jc w:val="both"/>
        <w:textAlignment w:val="auto"/>
        <w:rPr>
          <w:rFonts w:hint="eastAsia" w:ascii="宋体" w:hAnsi="宋体"/>
          <w:lang w:val="en-US" w:eastAsia="zh-CN"/>
        </w:rPr>
      </w:pPr>
      <w:r>
        <w:rPr>
          <w:rFonts w:hint="eastAsia" w:ascii="宋体" w:hAnsi="宋体"/>
        </w:rPr>
        <w:t>事</w:t>
      </w:r>
      <w:r>
        <w:rPr>
          <w:rFonts w:hint="eastAsia" w:ascii="宋体" w:hAnsi="宋体"/>
          <w:lang w:val="en-US" w:eastAsia="zh-CN"/>
        </w:rPr>
        <w:t>故</w:t>
      </w:r>
      <w:r>
        <w:rPr>
          <w:rFonts w:hint="eastAsia" w:ascii="宋体" w:hAnsi="宋体"/>
        </w:rPr>
        <w:t>发</w:t>
      </w:r>
      <w:r>
        <w:rPr>
          <w:rFonts w:hint="eastAsia" w:ascii="宋体" w:hAnsi="宋体"/>
          <w:lang w:val="en-US" w:eastAsia="zh-CN"/>
        </w:rPr>
        <w:t>生</w:t>
      </w:r>
      <w:r>
        <w:rPr>
          <w:rFonts w:hint="eastAsia" w:ascii="宋体" w:hAnsi="宋体"/>
        </w:rPr>
        <w:t>后</w:t>
      </w:r>
      <w:r>
        <w:rPr>
          <w:rFonts w:hint="eastAsia" w:ascii="宋体" w:hAnsi="宋体"/>
          <w:lang w:eastAsia="zh-CN"/>
        </w:rPr>
        <w:t>，拌合站</w:t>
      </w:r>
      <w:r>
        <w:rPr>
          <w:rFonts w:hint="eastAsia" w:ascii="宋体" w:hAnsi="宋体"/>
        </w:rPr>
        <w:t>其他人员</w:t>
      </w:r>
      <w:r>
        <w:rPr>
          <w:rFonts w:hint="eastAsia" w:ascii="宋体" w:hAnsi="宋体"/>
          <w:lang w:val="en-US" w:eastAsia="zh-CN"/>
        </w:rPr>
        <w:t>立即</w:t>
      </w:r>
      <w:r>
        <w:rPr>
          <w:rFonts w:hint="eastAsia" w:ascii="宋体" w:hAnsi="宋体"/>
        </w:rPr>
        <w:t>进行紧急救援，副经理毛</w:t>
      </w:r>
      <w:r>
        <w:rPr>
          <w:rFonts w:hint="eastAsia" w:ascii="宋体" w:hAnsi="宋体"/>
          <w:lang w:val="en-US" w:eastAsia="zh-CN"/>
        </w:rPr>
        <w:t>某某</w:t>
      </w:r>
      <w:r>
        <w:rPr>
          <w:rFonts w:hint="eastAsia" w:ascii="宋体" w:hAnsi="宋体"/>
        </w:rPr>
        <w:t>到达事故现场立即组织救援，</w:t>
      </w:r>
      <w:r>
        <w:rPr>
          <w:rFonts w:hint="eastAsia" w:ascii="宋体" w:hAnsi="宋体"/>
          <w:lang w:val="en-US" w:eastAsia="zh-CN"/>
        </w:rPr>
        <w:t>16时10分电话通知法定代表人</w:t>
      </w:r>
      <w:r>
        <w:rPr>
          <w:rFonts w:hint="eastAsia" w:ascii="Times New Roman" w:hAnsi="Times New Roman" w:eastAsia="方正仿宋_GBK" w:cs="Times New Roman"/>
          <w:szCs w:val="32"/>
          <w:lang w:val="en-US" w:eastAsia="zh-CN"/>
        </w:rPr>
        <w:t>沙</w:t>
      </w:r>
      <w:r>
        <w:rPr>
          <w:rFonts w:hint="eastAsia" w:ascii="Times New Roman" w:hAnsi="Times New Roman" w:cs="Times New Roman"/>
          <w:szCs w:val="32"/>
          <w:lang w:val="en-US" w:eastAsia="zh-CN"/>
        </w:rPr>
        <w:t>某</w:t>
      </w:r>
      <w:r>
        <w:rPr>
          <w:rFonts w:hint="eastAsia" w:ascii="宋体" w:hAnsi="宋体"/>
          <w:lang w:val="en-US" w:eastAsia="zh-CN"/>
        </w:rPr>
        <w:t>事故发生情况</w:t>
      </w:r>
      <w:r>
        <w:rPr>
          <w:rFonts w:hint="eastAsia" w:ascii="宋体" w:hAnsi="宋体"/>
          <w:lang w:eastAsia="zh-CN"/>
        </w:rPr>
        <w:t>，</w:t>
      </w:r>
      <w:r>
        <w:rPr>
          <w:rFonts w:hint="eastAsia" w:ascii="宋体" w:hAnsi="宋体"/>
        </w:rPr>
        <w:t>立即启动相关应急预案并成立应急救援小组，立即拨打119、120急救电话，保护事故现场</w:t>
      </w:r>
      <w:r>
        <w:rPr>
          <w:rFonts w:hint="eastAsia" w:ascii="宋体" w:hAnsi="宋体"/>
          <w:lang w:eastAsia="zh-CN"/>
        </w:rPr>
        <w:t>。</w:t>
      </w:r>
      <w:r>
        <w:rPr>
          <w:rFonts w:hint="eastAsia" w:ascii="宋体" w:hAnsi="宋体"/>
          <w:lang w:val="en-US" w:eastAsia="zh-CN"/>
        </w:rPr>
        <w:t xml:space="preserve">       </w:t>
      </w:r>
    </w:p>
    <w:p w14:paraId="5AEC09F4">
      <w:pPr>
        <w:pageBreakBefore w:val="0"/>
        <w:kinsoku/>
        <w:wordWrap/>
        <w:overflowPunct/>
        <w:topLinePunct w:val="0"/>
        <w:autoSpaceDE/>
        <w:autoSpaceDN/>
        <w:bidi w:val="0"/>
        <w:spacing w:line="560" w:lineRule="exact"/>
        <w:jc w:val="both"/>
        <w:textAlignment w:val="auto"/>
        <w:rPr>
          <w:rFonts w:hint="eastAsia" w:ascii="Times New Roman" w:hAnsi="Times New Roman" w:eastAsia="方正仿宋_GBK" w:cs="Times New Roman"/>
          <w:kern w:val="2"/>
          <w:sz w:val="32"/>
          <w:szCs w:val="24"/>
          <w:lang w:val="en-US" w:eastAsia="zh-CN"/>
        </w:rPr>
      </w:pPr>
      <w:r>
        <w:rPr>
          <w:rFonts w:hint="eastAsia" w:ascii="宋体" w:hAnsi="宋体"/>
        </w:rPr>
        <w:t>由于施工工地位置较为偏僻，情况紧急，事故救援难度大，28日00:20分左右</w:t>
      </w:r>
      <w:r>
        <w:rPr>
          <w:rFonts w:hint="eastAsia" w:ascii="宋体" w:hAnsi="宋体"/>
          <w:lang w:eastAsia="zh-CN"/>
        </w:rPr>
        <w:t>，</w:t>
      </w:r>
      <w:r>
        <w:rPr>
          <w:rFonts w:hint="eastAsia" w:ascii="宋体" w:hAnsi="宋体"/>
          <w:lang w:val="en-US" w:eastAsia="zh-CN"/>
        </w:rPr>
        <w:t>和静县消防救援大队</w:t>
      </w:r>
      <w:r>
        <w:rPr>
          <w:rFonts w:hint="eastAsia" w:ascii="宋体" w:hAnsi="宋体"/>
        </w:rPr>
        <w:t>及现场救援人员</w:t>
      </w:r>
      <w:r>
        <w:rPr>
          <w:rFonts w:hint="eastAsia" w:ascii="宋体" w:hAnsi="宋体"/>
          <w:lang w:val="en-US" w:eastAsia="zh-CN"/>
        </w:rPr>
        <w:t>通过破拆</w:t>
      </w:r>
      <w:r>
        <w:rPr>
          <w:rFonts w:hint="eastAsia" w:ascii="宋体" w:hAnsi="宋体"/>
        </w:rPr>
        <w:t>将</w:t>
      </w:r>
      <w:r>
        <w:rPr>
          <w:rFonts w:hint="eastAsia" w:ascii="宋体" w:hAnsi="宋体"/>
          <w:lang w:val="en-US" w:eastAsia="zh-CN"/>
        </w:rPr>
        <w:t>被</w:t>
      </w:r>
      <w:r>
        <w:rPr>
          <w:rFonts w:hint="eastAsia" w:ascii="宋体" w:hAnsi="宋体"/>
        </w:rPr>
        <w:t>困人员救出，经</w:t>
      </w:r>
      <w:r>
        <w:rPr>
          <w:rFonts w:hint="eastAsia" w:ascii="宋体" w:hAnsi="宋体"/>
          <w:lang w:val="en-US" w:eastAsia="zh-CN"/>
        </w:rPr>
        <w:t>现场</w:t>
      </w:r>
      <w:r>
        <w:rPr>
          <w:rFonts w:hint="eastAsia" w:ascii="宋体" w:hAnsi="宋体"/>
        </w:rPr>
        <w:t>120</w:t>
      </w:r>
      <w:r>
        <w:rPr>
          <w:rFonts w:hint="eastAsia" w:ascii="宋体" w:hAnsi="宋体"/>
          <w:lang w:val="en-US" w:eastAsia="zh-CN"/>
        </w:rPr>
        <w:t>医护人员</w:t>
      </w:r>
      <w:r>
        <w:rPr>
          <w:rFonts w:hint="eastAsia" w:ascii="宋体" w:hAnsi="宋体"/>
        </w:rPr>
        <w:t>检查后宣布无生命体征，随后经法医取证后由殡葬车将人员送往和静县殡仪馆。</w:t>
      </w:r>
      <w:r>
        <w:rPr>
          <w:rFonts w:hint="eastAsia" w:ascii="宋体" w:hAnsi="宋体"/>
          <w:lang w:val="en-US" w:eastAsia="zh-CN"/>
        </w:rPr>
        <w:t xml:space="preserve"> </w:t>
      </w:r>
    </w:p>
    <w:p w14:paraId="76CF4C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cs="Times New Roman"/>
          <w:lang w:eastAsia="zh-CN"/>
        </w:rPr>
      </w:pPr>
      <w:bookmarkStart w:id="45" w:name="_Toc14703"/>
      <w:r>
        <w:rPr>
          <w:rFonts w:hint="eastAsia" w:ascii="Times New Roman" w:hAnsi="Times New Roman" w:eastAsia="方正楷体_GBK" w:cs="Times New Roman"/>
          <w:kern w:val="2"/>
          <w:sz w:val="32"/>
          <w:szCs w:val="24"/>
          <w:lang w:val="en-US" w:eastAsia="zh-CN"/>
        </w:rPr>
        <w:t>（三）</w:t>
      </w:r>
      <w:r>
        <w:rPr>
          <w:rFonts w:hint="default" w:ascii="Times New Roman" w:hAnsi="Times New Roman" w:eastAsia="方正楷体_GBK" w:cs="Times New Roman"/>
          <w:kern w:val="2"/>
          <w:sz w:val="32"/>
          <w:szCs w:val="24"/>
          <w:lang w:val="en-US" w:eastAsia="zh-CN"/>
        </w:rPr>
        <w:t>事故发生现场勘验情况</w:t>
      </w:r>
      <w:bookmarkEnd w:id="35"/>
      <w:bookmarkEnd w:id="40"/>
      <w:bookmarkEnd w:id="41"/>
      <w:bookmarkEnd w:id="42"/>
      <w:bookmarkEnd w:id="43"/>
      <w:bookmarkEnd w:id="45"/>
      <w:bookmarkStart w:id="46" w:name="_Toc19641_WPSOffice_Level2"/>
      <w:bookmarkStart w:id="47" w:name="_Toc25054"/>
      <w:bookmarkStart w:id="48" w:name="_Toc31909"/>
      <w:bookmarkStart w:id="49" w:name="_Toc27187_WPSOffice_Level2"/>
      <w:bookmarkStart w:id="50" w:name="_Toc5569"/>
    </w:p>
    <w:bookmarkEnd w:id="46"/>
    <w:bookmarkEnd w:id="47"/>
    <w:bookmarkEnd w:id="48"/>
    <w:bookmarkEnd w:id="49"/>
    <w:p w14:paraId="3AFA97A6">
      <w:pPr>
        <w:pageBreakBefore w:val="0"/>
        <w:kinsoku/>
        <w:wordWrap/>
        <w:overflowPunct/>
        <w:topLinePunct w:val="0"/>
        <w:autoSpaceDE/>
        <w:autoSpaceDN/>
        <w:bidi w:val="0"/>
        <w:spacing w:line="560" w:lineRule="exact"/>
        <w:ind w:left="0" w:leftChars="0" w:firstLine="640" w:firstLineChars="200"/>
        <w:jc w:val="both"/>
        <w:textAlignment w:val="auto"/>
        <w:rPr>
          <w:rFonts w:hint="eastAsia" w:ascii="宋体" w:hAnsi="宋体" w:eastAsia="方正仿宋_GBK"/>
          <w:lang w:eastAsia="zh-CN"/>
        </w:rPr>
      </w:pPr>
      <w:bookmarkStart w:id="51" w:name="_Toc4602_WPSOffice_Level2"/>
      <w:bookmarkStart w:id="52" w:name="_Toc16824_WPSOffice_Level2"/>
      <w:r>
        <w:rPr>
          <w:rFonts w:hint="default" w:ascii="宋体" w:hAnsi="宋体"/>
        </w:rPr>
        <w:t>事故现场位于和静县额勒再特乌鲁乡新疆</w:t>
      </w:r>
      <w:r>
        <w:rPr>
          <w:rFonts w:hint="eastAsia" w:ascii="宋体" w:hAnsi="宋体"/>
          <w:lang w:val="en-US" w:eastAsia="zh-CN"/>
        </w:rPr>
        <w:t>某</w:t>
      </w:r>
      <w:r>
        <w:rPr>
          <w:rFonts w:hint="default" w:ascii="宋体" w:hAnsi="宋体"/>
        </w:rPr>
        <w:t>沥青</w:t>
      </w:r>
      <w:r>
        <w:rPr>
          <w:rFonts w:hint="eastAsia" w:ascii="宋体" w:hAnsi="宋体"/>
          <w:lang w:eastAsia="zh-CN"/>
        </w:rPr>
        <w:t>拌和站</w:t>
      </w:r>
      <w:r>
        <w:rPr>
          <w:rFonts w:hint="default" w:ascii="宋体" w:hAnsi="宋体"/>
        </w:rPr>
        <w:t>1号斗式提升机（北纬：4</w:t>
      </w:r>
      <w:r>
        <w:rPr>
          <w:rFonts w:hint="eastAsia" w:ascii="宋体" w:hAnsi="宋体"/>
          <w:lang w:val="en-US" w:eastAsia="zh-CN"/>
        </w:rPr>
        <w:t>3</w:t>
      </w:r>
      <w:r>
        <w:rPr>
          <w:rFonts w:hint="default" w:ascii="宋体" w:hAnsi="宋体"/>
        </w:rPr>
        <w:t>°</w:t>
      </w:r>
      <w:r>
        <w:rPr>
          <w:rFonts w:hint="eastAsia" w:ascii="宋体" w:hAnsi="宋体"/>
          <w:lang w:val="en-US" w:eastAsia="zh-CN"/>
        </w:rPr>
        <w:t>7</w:t>
      </w:r>
      <w:r>
        <w:rPr>
          <w:rFonts w:hint="default" w:ascii="宋体" w:hAnsi="宋体"/>
        </w:rPr>
        <w:t>′</w:t>
      </w:r>
      <w:r>
        <w:rPr>
          <w:rFonts w:hint="eastAsia" w:ascii="宋体" w:hAnsi="宋体"/>
          <w:lang w:val="en-US" w:eastAsia="zh-CN"/>
        </w:rPr>
        <w:t>28</w:t>
      </w:r>
      <w:r>
        <w:rPr>
          <w:rFonts w:hint="default" w:ascii="宋体" w:hAnsi="宋体"/>
        </w:rPr>
        <w:t>″东经：8</w:t>
      </w:r>
      <w:r>
        <w:rPr>
          <w:rFonts w:hint="eastAsia" w:ascii="宋体" w:hAnsi="宋体"/>
          <w:lang w:val="en-US" w:eastAsia="zh-CN"/>
        </w:rPr>
        <w:t>4</w:t>
      </w:r>
      <w:r>
        <w:rPr>
          <w:rFonts w:hint="default" w:ascii="宋体" w:hAnsi="宋体"/>
        </w:rPr>
        <w:t>°</w:t>
      </w:r>
      <w:r>
        <w:rPr>
          <w:rFonts w:hint="eastAsia" w:ascii="宋体" w:hAnsi="宋体"/>
          <w:lang w:val="en-US" w:eastAsia="zh-CN"/>
        </w:rPr>
        <w:t>56</w:t>
      </w:r>
      <w:r>
        <w:rPr>
          <w:rFonts w:hint="default" w:ascii="宋体" w:hAnsi="宋体"/>
        </w:rPr>
        <w:t>′</w:t>
      </w:r>
      <w:r>
        <w:rPr>
          <w:rFonts w:hint="eastAsia" w:ascii="宋体" w:hAnsi="宋体"/>
          <w:lang w:val="en-US" w:eastAsia="zh-CN"/>
        </w:rPr>
        <w:t>33</w:t>
      </w:r>
      <w:r>
        <w:rPr>
          <w:rFonts w:hint="default" w:ascii="宋体" w:hAnsi="宋体"/>
        </w:rPr>
        <w:t>″），</w:t>
      </w:r>
      <w:r>
        <w:rPr>
          <w:rFonts w:hint="eastAsia" w:ascii="宋体" w:hAnsi="宋体"/>
          <w:lang w:eastAsia="zh-CN"/>
        </w:rPr>
        <w:t>勘查</w:t>
      </w:r>
      <w:r>
        <w:rPr>
          <w:rFonts w:hint="default" w:ascii="宋体" w:hAnsi="宋体"/>
        </w:rPr>
        <w:t>人员到达现场时，事故吊车位于沥青</w:t>
      </w:r>
      <w:bookmarkStart w:id="133" w:name="_GoBack"/>
      <w:r>
        <w:rPr>
          <w:rFonts w:hint="eastAsia" w:ascii="宋体" w:hAnsi="宋体"/>
          <w:lang w:eastAsia="zh-CN"/>
        </w:rPr>
        <w:t>拌合</w:t>
      </w:r>
      <w:bookmarkEnd w:id="133"/>
      <w:r>
        <w:rPr>
          <w:rFonts w:hint="eastAsia" w:ascii="宋体" w:hAnsi="宋体"/>
          <w:lang w:eastAsia="zh-CN"/>
        </w:rPr>
        <w:t>站</w:t>
      </w:r>
      <w:r>
        <w:rPr>
          <w:rFonts w:hint="default" w:ascii="宋体" w:hAnsi="宋体"/>
        </w:rPr>
        <w:t>处于停放状态</w:t>
      </w:r>
      <w:r>
        <w:rPr>
          <w:rFonts w:hint="eastAsia" w:ascii="宋体" w:hAnsi="宋体"/>
          <w:lang w:eastAsia="zh-CN"/>
        </w:rPr>
        <w:t>。</w:t>
      </w:r>
    </w:p>
    <w:p w14:paraId="1D940080">
      <w:pPr>
        <w:pageBreakBefore w:val="0"/>
        <w:kinsoku/>
        <w:wordWrap/>
        <w:overflowPunct/>
        <w:topLinePunct w:val="0"/>
        <w:autoSpaceDE/>
        <w:autoSpaceDN/>
        <w:bidi w:val="0"/>
        <w:spacing w:line="560" w:lineRule="exact"/>
        <w:ind w:left="0" w:leftChars="0" w:firstLine="640" w:firstLineChars="200"/>
        <w:jc w:val="both"/>
        <w:textAlignment w:val="auto"/>
        <w:rPr>
          <w:rFonts w:hint="eastAsia" w:ascii="宋体" w:hAnsi="宋体"/>
          <w:lang w:eastAsia="zh-CN"/>
        </w:rPr>
      </w:pPr>
      <w:r>
        <w:rPr>
          <w:rFonts w:hint="default" w:ascii="宋体" w:hAnsi="宋体"/>
        </w:rPr>
        <w:t>机械设备（吊车）基本情况：该吊车为轮胎式起重机，型号：三一牌</w:t>
      </w:r>
      <w:r>
        <w:rPr>
          <w:rFonts w:hint="eastAsia" w:ascii="宋体" w:hAnsi="宋体"/>
          <w:lang w:eastAsia="zh-CN"/>
        </w:rPr>
        <w:t>、</w:t>
      </w:r>
      <w:r>
        <w:rPr>
          <w:rFonts w:hint="default" w:ascii="宋体" w:hAnsi="宋体"/>
        </w:rPr>
        <w:t>设备编号：新F</w:t>
      </w:r>
      <w:r>
        <w:rPr>
          <w:rFonts w:hint="eastAsia" w:ascii="宋体" w:hAnsi="宋体"/>
          <w:lang w:val="en-US" w:eastAsia="zh-CN"/>
        </w:rPr>
        <w:t>XXXXX</w:t>
      </w:r>
      <w:r>
        <w:rPr>
          <w:rFonts w:hint="default" w:ascii="宋体" w:hAnsi="宋体"/>
        </w:rPr>
        <w:t>, 生产日期：2013</w:t>
      </w:r>
      <w:r>
        <w:rPr>
          <w:rFonts w:hint="eastAsia" w:ascii="宋体" w:hAnsi="宋体"/>
          <w:lang w:val="en-US" w:eastAsia="zh-CN"/>
        </w:rPr>
        <w:t>年</w:t>
      </w:r>
      <w:r>
        <w:rPr>
          <w:rFonts w:hint="default" w:ascii="宋体" w:hAnsi="宋体"/>
        </w:rPr>
        <w:t>12</w:t>
      </w:r>
      <w:r>
        <w:rPr>
          <w:rFonts w:hint="eastAsia" w:ascii="宋体" w:hAnsi="宋体"/>
          <w:lang w:val="en-US" w:eastAsia="zh-CN"/>
        </w:rPr>
        <w:t>月</w:t>
      </w:r>
      <w:r>
        <w:rPr>
          <w:rFonts w:hint="default" w:ascii="宋体" w:hAnsi="宋体"/>
        </w:rPr>
        <w:t>9</w:t>
      </w:r>
      <w:r>
        <w:rPr>
          <w:rFonts w:hint="eastAsia" w:ascii="宋体" w:hAnsi="宋体"/>
          <w:lang w:val="en-US" w:eastAsia="zh-CN"/>
        </w:rPr>
        <w:t>日</w:t>
      </w:r>
      <w:r>
        <w:rPr>
          <w:rFonts w:hint="default" w:ascii="宋体" w:hAnsi="宋体"/>
        </w:rPr>
        <w:t>，生产厂家：三一汽车制造有限公司，最大起重质量：130吨，驾驶员</w:t>
      </w:r>
      <w:r>
        <w:rPr>
          <w:rFonts w:hint="eastAsia" w:ascii="宋体" w:hAnsi="宋体"/>
          <w:lang w:eastAsia="zh-CN"/>
        </w:rPr>
        <w:t>：</w:t>
      </w:r>
      <w:r>
        <w:rPr>
          <w:rFonts w:hint="default" w:ascii="宋体" w:hAnsi="宋体"/>
        </w:rPr>
        <w:t>马</w:t>
      </w:r>
      <w:r>
        <w:rPr>
          <w:rFonts w:hint="eastAsia" w:ascii="宋体" w:hAnsi="宋体"/>
          <w:lang w:val="en-US" w:eastAsia="zh-CN"/>
        </w:rPr>
        <w:t>某某</w:t>
      </w:r>
      <w:r>
        <w:rPr>
          <w:rFonts w:hint="default" w:ascii="宋体" w:hAnsi="宋体"/>
        </w:rPr>
        <w:t>，</w:t>
      </w:r>
      <w:r>
        <w:rPr>
          <w:rFonts w:hint="eastAsia" w:ascii="宋体" w:hAnsi="宋体"/>
          <w:lang w:val="en-US" w:eastAsia="zh-CN"/>
        </w:rPr>
        <w:t>该吊车</w:t>
      </w:r>
      <w:r>
        <w:rPr>
          <w:rFonts w:hint="default" w:ascii="宋体" w:hAnsi="宋体"/>
        </w:rPr>
        <w:t>行驶证及保险均在有效期内，驾驶员</w:t>
      </w:r>
      <w:r>
        <w:rPr>
          <w:rFonts w:hint="eastAsia" w:ascii="宋体" w:hAnsi="宋体"/>
          <w:lang w:val="en-US" w:eastAsia="zh-CN"/>
        </w:rPr>
        <w:t>起重机</w:t>
      </w:r>
      <w:r>
        <w:rPr>
          <w:rFonts w:hint="default" w:ascii="宋体" w:hAnsi="宋体"/>
        </w:rPr>
        <w:t>操作证</w:t>
      </w:r>
      <w:r>
        <w:rPr>
          <w:rFonts w:hint="eastAsia" w:ascii="宋体" w:hAnsi="宋体"/>
          <w:lang w:val="en-US" w:eastAsia="zh-CN"/>
        </w:rPr>
        <w:t>齐全有效</w:t>
      </w:r>
      <w:r>
        <w:rPr>
          <w:rFonts w:hint="eastAsia" w:ascii="宋体" w:hAnsi="宋体"/>
          <w:lang w:eastAsia="zh-CN"/>
        </w:rPr>
        <w:t>，</w:t>
      </w:r>
      <w:r>
        <w:rPr>
          <w:rFonts w:hint="eastAsia" w:ascii="宋体" w:hAnsi="宋体"/>
          <w:lang w:val="en-US" w:eastAsia="zh-CN"/>
        </w:rPr>
        <w:t>车辆</w:t>
      </w:r>
      <w:r>
        <w:rPr>
          <w:rFonts w:hint="default" w:ascii="宋体" w:hAnsi="宋体"/>
        </w:rPr>
        <w:t>所有人</w:t>
      </w:r>
      <w:r>
        <w:rPr>
          <w:rFonts w:hint="eastAsia" w:ascii="宋体" w:hAnsi="宋体"/>
          <w:lang w:eastAsia="zh-CN"/>
        </w:rPr>
        <w:t>：</w:t>
      </w:r>
      <w:r>
        <w:rPr>
          <w:rFonts w:hint="default" w:ascii="宋体" w:hAnsi="宋体"/>
        </w:rPr>
        <w:t>张</w:t>
      </w:r>
      <w:r>
        <w:rPr>
          <w:rFonts w:hint="eastAsia" w:ascii="宋体" w:hAnsi="宋体"/>
          <w:lang w:val="en-US" w:eastAsia="zh-CN"/>
        </w:rPr>
        <w:t>某某</w:t>
      </w:r>
      <w:r>
        <w:rPr>
          <w:rFonts w:hint="eastAsia" w:ascii="宋体" w:hAnsi="宋体"/>
          <w:lang w:eastAsia="zh-CN"/>
        </w:rPr>
        <w:t>（</w:t>
      </w:r>
      <w:r>
        <w:rPr>
          <w:rFonts w:hint="eastAsia" w:ascii="宋体" w:hAnsi="宋体"/>
          <w:lang w:val="en-US" w:eastAsia="zh-CN"/>
        </w:rPr>
        <w:t>个人车辆</w:t>
      </w:r>
      <w:r>
        <w:rPr>
          <w:rFonts w:hint="eastAsia" w:ascii="宋体" w:hAnsi="宋体"/>
          <w:lang w:eastAsia="zh-CN"/>
        </w:rPr>
        <w:t>）。</w:t>
      </w:r>
    </w:p>
    <w:p w14:paraId="5572221D">
      <w:pPr>
        <w:pageBreakBefore w:val="0"/>
        <w:kinsoku/>
        <w:wordWrap/>
        <w:overflowPunct/>
        <w:topLinePunct w:val="0"/>
        <w:autoSpaceDE/>
        <w:autoSpaceDN/>
        <w:bidi w:val="0"/>
        <w:spacing w:line="560" w:lineRule="exact"/>
        <w:ind w:left="0" w:leftChars="0" w:firstLine="640" w:firstLineChars="200"/>
        <w:jc w:val="both"/>
        <w:textAlignment w:val="auto"/>
        <w:rPr>
          <w:rFonts w:hint="default" w:ascii="宋体" w:hAnsi="宋体"/>
        </w:rPr>
      </w:pPr>
      <w:r>
        <w:rPr>
          <w:rFonts w:hint="eastAsia" w:ascii="宋体" w:hAnsi="宋体"/>
        </w:rPr>
        <w:t>经询问事发吊车司机及当时现场相关人员，得知所吊重物</w:t>
      </w:r>
      <w:r>
        <w:rPr>
          <w:rFonts w:hint="eastAsia" w:ascii="宋体" w:hAnsi="宋体"/>
          <w:lang w:val="en-US" w:eastAsia="zh-CN"/>
        </w:rPr>
        <w:t>质量</w:t>
      </w:r>
      <w:r>
        <w:rPr>
          <w:rFonts w:hint="eastAsia" w:ascii="宋体" w:hAnsi="宋体"/>
        </w:rPr>
        <w:t>不超过7t，采用2根Ф16钢丝绳进行</w:t>
      </w:r>
      <w:r>
        <w:rPr>
          <w:rFonts w:hint="eastAsia" w:ascii="宋体" w:hAnsi="宋体"/>
          <w:lang w:eastAsia="zh-CN"/>
        </w:rPr>
        <w:t>捆绑</w:t>
      </w:r>
      <w:r>
        <w:rPr>
          <w:rFonts w:hint="eastAsia" w:ascii="宋体" w:hAnsi="宋体"/>
        </w:rPr>
        <w:t>，吊点间距为1.2m，每根钢丝绳长为6m，吊物宽为0.4m，吊绳兜绑长为2.8m。</w:t>
      </w:r>
    </w:p>
    <w:p w14:paraId="7D270409">
      <w:pPr>
        <w:pageBreakBefore w:val="0"/>
        <w:kinsoku/>
        <w:wordWrap/>
        <w:overflowPunct/>
        <w:topLinePunct w:val="0"/>
        <w:autoSpaceDE/>
        <w:autoSpaceDN/>
        <w:bidi w:val="0"/>
        <w:spacing w:line="560" w:lineRule="exact"/>
        <w:ind w:firstLine="560"/>
        <w:textAlignment w:val="auto"/>
        <w:rPr>
          <w:rFonts w:ascii="宋体" w:hAnsi="宋体" w:cs="宋体"/>
          <w:color w:val="000000"/>
          <w:sz w:val="28"/>
          <w:szCs w:val="28"/>
          <w:lang w:bidi="en-US"/>
        </w:rPr>
      </w:pPr>
    </w:p>
    <w:p w14:paraId="70016D72">
      <w:pPr>
        <w:pageBreakBefore w:val="0"/>
        <w:kinsoku/>
        <w:wordWrap/>
        <w:overflowPunct/>
        <w:topLinePunct w:val="0"/>
        <w:autoSpaceDE/>
        <w:autoSpaceDN/>
        <w:bidi w:val="0"/>
        <w:spacing w:line="560" w:lineRule="exact"/>
        <w:ind w:firstLine="560"/>
        <w:textAlignment w:val="auto"/>
        <w:rPr>
          <w:rFonts w:ascii="宋体" w:hAnsi="宋体" w:cs="宋体"/>
          <w:color w:val="000000"/>
          <w:sz w:val="28"/>
          <w:szCs w:val="28"/>
          <w:lang w:bidi="en-US"/>
        </w:rPr>
      </w:pPr>
    </w:p>
    <w:p w14:paraId="12D0A533">
      <w:pPr>
        <w:pageBreakBefore w:val="0"/>
        <w:kinsoku/>
        <w:wordWrap/>
        <w:overflowPunct/>
        <w:topLinePunct w:val="0"/>
        <w:autoSpaceDE/>
        <w:autoSpaceDN/>
        <w:bidi w:val="0"/>
        <w:spacing w:line="560" w:lineRule="exact"/>
        <w:jc w:val="center"/>
        <w:textAlignment w:val="auto"/>
        <w:rPr>
          <w:rFonts w:hint="default" w:ascii="宋体" w:hAnsi="宋体"/>
        </w:rPr>
      </w:pPr>
      <w:r>
        <w:rPr>
          <w:rFonts w:hint="eastAsia" w:ascii="宋体" w:hAnsi="宋体" w:cs="宋体"/>
          <w:color w:val="000000"/>
          <w:sz w:val="28"/>
          <w:szCs w:val="28"/>
        </w:rPr>
        <w:drawing>
          <wp:anchor distT="0" distB="0" distL="114300" distR="114300" simplePos="0" relativeHeight="251661312" behindDoc="0" locked="0" layoutInCell="1" allowOverlap="1">
            <wp:simplePos x="0" y="0"/>
            <wp:positionH relativeFrom="column">
              <wp:posOffset>1945005</wp:posOffset>
            </wp:positionH>
            <wp:positionV relativeFrom="paragraph">
              <wp:posOffset>-274955</wp:posOffset>
            </wp:positionV>
            <wp:extent cx="1677670" cy="2319020"/>
            <wp:effectExtent l="0" t="0" r="5080" b="17780"/>
            <wp:wrapTopAndBottom/>
            <wp:docPr id="3" name="图片 4" descr="D:\360MoveData\Users\Administrator\Documents\WeChat Files\wxid_p0vg1sx3zlx121\FileStorage\Temp\31c4c0bdc965cd51e68ab0621e62f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D:\360MoveData\Users\Administrator\Documents\WeChat Files\wxid_p0vg1sx3zlx121\FileStorage\Temp\31c4c0bdc965cd51e68ab0621e62f04.png"/>
                    <pic:cNvPicPr>
                      <a:picLocks noChangeAspect="1"/>
                    </pic:cNvPicPr>
                  </pic:nvPicPr>
                  <pic:blipFill>
                    <a:blip r:embed="rId15"/>
                    <a:srcRect t="6297" r="6390"/>
                    <a:stretch>
                      <a:fillRect/>
                    </a:stretch>
                  </pic:blipFill>
                  <pic:spPr>
                    <a:xfrm rot="-5400000">
                      <a:off x="0" y="0"/>
                      <a:ext cx="1677670" cy="2319020"/>
                    </a:xfrm>
                    <a:prstGeom prst="rect">
                      <a:avLst/>
                    </a:prstGeom>
                    <a:noFill/>
                    <a:ln>
                      <a:noFill/>
                    </a:ln>
                  </pic:spPr>
                </pic:pic>
              </a:graphicData>
            </a:graphic>
          </wp:anchor>
        </w:drawing>
      </w:r>
      <w:r>
        <w:rPr>
          <w:rFonts w:hint="eastAsia" w:ascii="宋体" w:hAnsi="宋体"/>
          <w:lang w:val="en-US" w:eastAsia="zh-CN"/>
        </w:rPr>
        <w:t>图3：吊装示意简图</w:t>
      </w:r>
    </w:p>
    <w:p w14:paraId="0959C7D8">
      <w:pPr>
        <w:pageBreakBefore w:val="0"/>
        <w:kinsoku/>
        <w:wordWrap/>
        <w:overflowPunct/>
        <w:topLinePunct w:val="0"/>
        <w:autoSpaceDE/>
        <w:autoSpaceDN/>
        <w:bidi w:val="0"/>
        <w:spacing w:line="560" w:lineRule="exact"/>
        <w:ind w:left="0" w:leftChars="0" w:firstLine="640" w:firstLineChars="200"/>
        <w:jc w:val="both"/>
        <w:textAlignment w:val="auto"/>
        <w:rPr>
          <w:rFonts w:hint="default" w:ascii="宋体" w:hAnsi="宋体"/>
        </w:rPr>
      </w:pPr>
      <w:r>
        <w:rPr>
          <w:rFonts w:hint="default" w:ascii="宋体" w:hAnsi="宋体"/>
        </w:rPr>
        <w:t>事故现场外围及环境情况：现场位于额勒再特乌鲁乡反修桥附近，东西方向为</w:t>
      </w:r>
      <w:r>
        <w:rPr>
          <w:rFonts w:hint="eastAsia" w:ascii="宋体" w:hAnsi="宋体"/>
          <w:lang w:eastAsia="zh-CN"/>
        </w:rPr>
        <w:t>拌和站</w:t>
      </w:r>
      <w:r>
        <w:rPr>
          <w:rFonts w:hint="default" w:ascii="宋体" w:hAnsi="宋体"/>
        </w:rPr>
        <w:t>料仓棚及场站内部道路，南北为</w:t>
      </w:r>
      <w:r>
        <w:rPr>
          <w:rFonts w:hint="eastAsia" w:ascii="宋体" w:hAnsi="宋体"/>
          <w:lang w:eastAsia="zh-CN"/>
        </w:rPr>
        <w:t>拌和站</w:t>
      </w:r>
      <w:r>
        <w:rPr>
          <w:rFonts w:hint="default" w:ascii="宋体" w:hAnsi="宋体"/>
        </w:rPr>
        <w:t>生活区及筛沙场。</w:t>
      </w:r>
    </w:p>
    <w:bookmarkEnd w:id="50"/>
    <w:bookmarkEnd w:id="51"/>
    <w:bookmarkEnd w:id="52"/>
    <w:p w14:paraId="659E3DE9">
      <w:pPr>
        <w:pStyle w:val="4"/>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firstLine="640" w:firstLineChars="200"/>
        <w:textAlignment w:val="auto"/>
        <w:outlineLvl w:val="1"/>
        <w:rPr>
          <w:rFonts w:hint="default" w:ascii="Times New Roman" w:hAnsi="Times New Roman" w:cs="Times New Roman"/>
        </w:rPr>
      </w:pPr>
      <w:bookmarkStart w:id="53" w:name="_Toc9062_WPSOffice_Level1"/>
      <w:bookmarkStart w:id="54" w:name="_Toc24165"/>
      <w:bookmarkStart w:id="55" w:name="_Toc29189_WPSOffice_Level1"/>
      <w:bookmarkStart w:id="56" w:name="_Toc20595"/>
      <w:bookmarkStart w:id="57" w:name="_Toc14881"/>
      <w:r>
        <w:rPr>
          <w:rFonts w:hint="default" w:ascii="Times New Roman" w:hAnsi="Times New Roman" w:cs="Times New Roman"/>
          <w:lang w:eastAsia="zh-CN"/>
        </w:rPr>
        <w:t>（</w:t>
      </w:r>
      <w:r>
        <w:rPr>
          <w:rFonts w:hint="eastAsia" w:ascii="Times New Roman" w:hAnsi="Times New Roman" w:cs="Times New Roman"/>
          <w:lang w:val="en-US" w:eastAsia="zh-CN"/>
        </w:rPr>
        <w:t>四</w:t>
      </w:r>
      <w:r>
        <w:rPr>
          <w:rFonts w:hint="default" w:ascii="Times New Roman" w:hAnsi="Times New Roman" w:cs="Times New Roman"/>
          <w:lang w:eastAsia="zh-CN"/>
        </w:rPr>
        <w:t>）</w:t>
      </w:r>
      <w:r>
        <w:rPr>
          <w:rFonts w:hint="default" w:ascii="Times New Roman" w:hAnsi="Times New Roman" w:cs="Times New Roman"/>
        </w:rPr>
        <w:t>事故应急处置及评估情况</w:t>
      </w:r>
      <w:bookmarkEnd w:id="53"/>
      <w:bookmarkEnd w:id="54"/>
      <w:bookmarkEnd w:id="55"/>
      <w:bookmarkEnd w:id="56"/>
      <w:bookmarkEnd w:id="57"/>
    </w:p>
    <w:p w14:paraId="33663835">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textAlignment w:val="auto"/>
        <w:outlineLvl w:val="2"/>
        <w:rPr>
          <w:rFonts w:hint="default" w:ascii="Times New Roman" w:hAnsi="Times New Roman" w:eastAsia="方正仿宋_GBK" w:cs="Times New Roman"/>
          <w:b/>
          <w:bCs/>
        </w:rPr>
      </w:pPr>
      <w:bookmarkStart w:id="58" w:name="_Toc20571_WPSOffice_Level2"/>
      <w:bookmarkStart w:id="59" w:name="_Toc9490_WPSOffice_Level2"/>
      <w:bookmarkStart w:id="60" w:name="_Toc27622"/>
      <w:bookmarkStart w:id="61" w:name="_Toc8353"/>
      <w:r>
        <w:rPr>
          <w:rFonts w:hint="default" w:ascii="Times New Roman" w:hAnsi="Times New Roman" w:eastAsia="方正仿宋_GBK" w:cs="Times New Roman"/>
          <w:b/>
          <w:bCs/>
          <w:lang w:val="en-US" w:eastAsia="zh-CN"/>
        </w:rPr>
        <w:t>1.</w:t>
      </w:r>
      <w:r>
        <w:rPr>
          <w:rFonts w:hint="default" w:ascii="Times New Roman" w:hAnsi="Times New Roman" w:eastAsia="方正仿宋_GBK" w:cs="Times New Roman"/>
          <w:b/>
          <w:bCs/>
        </w:rPr>
        <w:t>事故信息接报及响应情况</w:t>
      </w:r>
      <w:bookmarkEnd w:id="58"/>
      <w:bookmarkEnd w:id="59"/>
      <w:bookmarkEnd w:id="60"/>
      <w:bookmarkEnd w:id="61"/>
    </w:p>
    <w:p w14:paraId="75EEB69D">
      <w:pPr>
        <w:pageBreakBefore w:val="0"/>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0"/>
        <w:jc w:val="both"/>
        <w:textAlignment w:val="auto"/>
        <w:rPr>
          <w:rFonts w:hint="eastAsia" w:ascii="Times New Roman" w:hAnsi="Times New Roman" w:eastAsia="方正仿宋_GBK" w:cs="Times New Roman"/>
          <w:szCs w:val="32"/>
          <w:lang w:eastAsia="zh-CN"/>
        </w:rPr>
      </w:pPr>
      <w:bookmarkStart w:id="62" w:name="_Toc15669"/>
      <w:bookmarkStart w:id="63" w:name="_Toc25368"/>
      <w:bookmarkStart w:id="64" w:name="_Toc22477_WPSOffice_Level2"/>
      <w:bookmarkStart w:id="65" w:name="_Toc19880_WPSOffice_Level2"/>
      <w:r>
        <w:rPr>
          <w:rFonts w:hint="eastAsia" w:ascii="Times New Roman" w:hAnsi="Times New Roman" w:cs="Times New Roman"/>
          <w:szCs w:val="32"/>
          <w:lang w:val="en-US" w:eastAsia="zh-CN"/>
        </w:rPr>
        <w:t>17时许</w:t>
      </w:r>
      <w:r>
        <w:rPr>
          <w:rFonts w:hint="default" w:ascii="Times New Roman" w:hAnsi="Times New Roman" w:eastAsia="方正仿宋_GBK" w:cs="Times New Roman"/>
          <w:szCs w:val="32"/>
        </w:rPr>
        <w:t>，</w:t>
      </w:r>
      <w:r>
        <w:rPr>
          <w:rFonts w:hint="eastAsia"/>
          <w:lang w:eastAsia="zh-CN"/>
        </w:rPr>
        <w:t>新疆某公路建设集团有限责任公司</w:t>
      </w:r>
      <w:r>
        <w:rPr>
          <w:rFonts w:hint="eastAsia" w:ascii="宋体" w:hAnsi="宋体"/>
          <w:lang w:val="en-US" w:eastAsia="zh-CN"/>
        </w:rPr>
        <w:t>法定代表人</w:t>
      </w:r>
      <w:r>
        <w:rPr>
          <w:rFonts w:hint="eastAsia" w:ascii="Times New Roman" w:hAnsi="Times New Roman" w:eastAsia="方正仿宋_GBK" w:cs="Times New Roman"/>
          <w:szCs w:val="32"/>
          <w:lang w:val="en-US" w:eastAsia="zh-CN"/>
        </w:rPr>
        <w:t>沙</w:t>
      </w:r>
      <w:r>
        <w:rPr>
          <w:rFonts w:hint="eastAsia" w:ascii="Times New Roman" w:hAnsi="Times New Roman" w:cs="Times New Roman"/>
          <w:szCs w:val="32"/>
          <w:lang w:val="en-US" w:eastAsia="zh-CN"/>
        </w:rPr>
        <w:t>某</w:t>
      </w:r>
      <w:r>
        <w:rPr>
          <w:rFonts w:hint="default" w:ascii="Times New Roman" w:hAnsi="Times New Roman" w:eastAsia="方正仿宋_GBK" w:cs="Times New Roman"/>
          <w:szCs w:val="32"/>
        </w:rPr>
        <w:t>将事故发生经过及救援情况上报和静县</w:t>
      </w:r>
      <w:r>
        <w:rPr>
          <w:rFonts w:hint="default" w:ascii="Times New Roman" w:hAnsi="Times New Roman" w:cs="Times New Roman"/>
          <w:szCs w:val="32"/>
          <w:lang w:val="en-US" w:eastAsia="zh-CN"/>
        </w:rPr>
        <w:t>交通运输</w:t>
      </w:r>
      <w:r>
        <w:rPr>
          <w:rFonts w:hint="default" w:ascii="Times New Roman" w:hAnsi="Times New Roman" w:eastAsia="方正仿宋_GBK" w:cs="Times New Roman"/>
          <w:szCs w:val="32"/>
        </w:rPr>
        <w:t>局</w:t>
      </w:r>
      <w:r>
        <w:rPr>
          <w:rFonts w:hint="eastAsia" w:ascii="Times New Roman" w:hAnsi="Times New Roman" w:cs="Times New Roman"/>
          <w:szCs w:val="32"/>
          <w:lang w:eastAsia="zh-CN"/>
        </w:rPr>
        <w:t>；</w:t>
      </w:r>
    </w:p>
    <w:bookmarkEnd w:id="62"/>
    <w:bookmarkEnd w:id="63"/>
    <w:bookmarkEnd w:id="64"/>
    <w:bookmarkEnd w:id="65"/>
    <w:p w14:paraId="3F15527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bookmarkStart w:id="66" w:name="_Toc1733_WPSOffice_Level2"/>
      <w:bookmarkStart w:id="67" w:name="_Toc21069"/>
      <w:bookmarkStart w:id="68" w:name="_Toc4105_WPSOffice_Level2"/>
      <w:bookmarkStart w:id="69" w:name="_Toc11331"/>
      <w:r>
        <w:rPr>
          <w:rFonts w:hint="eastAsia" w:ascii="Times New Roman" w:hAnsi="Times New Roman" w:eastAsia="方正仿宋_GBK" w:cs="Times New Roman"/>
          <w:szCs w:val="32"/>
          <w:lang w:val="en-US" w:eastAsia="zh-CN"/>
        </w:rPr>
        <w:t>1</w:t>
      </w:r>
      <w:r>
        <w:rPr>
          <w:rFonts w:hint="eastAsia" w:ascii="Times New Roman" w:hAnsi="Times New Roman" w:cs="Times New Roman"/>
          <w:szCs w:val="32"/>
          <w:lang w:val="en-US" w:eastAsia="zh-CN"/>
        </w:rPr>
        <w:t>7</w:t>
      </w:r>
      <w:r>
        <w:rPr>
          <w:rFonts w:hint="eastAsia" w:ascii="Times New Roman" w:hAnsi="Times New Roman" w:eastAsia="方正仿宋_GBK" w:cs="Times New Roman"/>
          <w:szCs w:val="32"/>
          <w:lang w:val="en-US" w:eastAsia="zh-CN"/>
        </w:rPr>
        <w:t>时</w:t>
      </w:r>
      <w:r>
        <w:rPr>
          <w:rFonts w:hint="eastAsia" w:ascii="Times New Roman" w:hAnsi="Times New Roman" w:cs="Times New Roman"/>
          <w:szCs w:val="32"/>
          <w:lang w:val="en-US" w:eastAsia="zh-CN"/>
        </w:rPr>
        <w:t>30</w:t>
      </w:r>
      <w:r>
        <w:rPr>
          <w:rFonts w:hint="eastAsia" w:ascii="Times New Roman" w:hAnsi="Times New Roman" w:eastAsia="方正仿宋_GBK" w:cs="Times New Roman"/>
          <w:szCs w:val="32"/>
          <w:lang w:val="en-US" w:eastAsia="zh-CN"/>
        </w:rPr>
        <w:t>分许</w:t>
      </w:r>
      <w:r>
        <w:rPr>
          <w:rFonts w:hint="eastAsia"/>
          <w:lang w:val="en-US" w:eastAsia="zh-CN"/>
        </w:rPr>
        <w:t>，和静县应急管理局指挥中心向县人民政府及州应急管理局应急指挥中心报送事故快报。</w:t>
      </w:r>
    </w:p>
    <w:p w14:paraId="5CC28CBA">
      <w:pPr>
        <w:pageBreakBefore w:val="0"/>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0"/>
        <w:textAlignment w:val="auto"/>
        <w:outlineLvl w:val="2"/>
        <w:rPr>
          <w:rFonts w:hint="default" w:ascii="Times New Roman" w:hAnsi="Times New Roman" w:eastAsia="方正仿宋_GBK" w:cs="Times New Roman"/>
          <w:b/>
          <w:bCs/>
        </w:rPr>
      </w:pPr>
      <w:r>
        <w:rPr>
          <w:rFonts w:hint="eastAsia" w:ascii="Times New Roman" w:hAnsi="Times New Roman" w:cs="Times New Roman"/>
          <w:b/>
          <w:bCs/>
          <w:lang w:val="en-US" w:eastAsia="zh-CN"/>
        </w:rPr>
        <w:t>2</w:t>
      </w:r>
      <w:r>
        <w:rPr>
          <w:rFonts w:hint="default" w:ascii="Times New Roman" w:hAnsi="Times New Roman" w:eastAsia="方正仿宋_GBK" w:cs="Times New Roman"/>
          <w:b/>
          <w:bCs/>
          <w:lang w:val="en-US" w:eastAsia="zh-CN"/>
        </w:rPr>
        <w:t>.</w:t>
      </w:r>
      <w:r>
        <w:rPr>
          <w:rFonts w:hint="default" w:ascii="Times New Roman" w:hAnsi="Times New Roman" w:eastAsia="方正仿宋_GBK" w:cs="Times New Roman"/>
          <w:b/>
          <w:bCs/>
        </w:rPr>
        <w:t>善后情况</w:t>
      </w:r>
      <w:bookmarkEnd w:id="66"/>
      <w:bookmarkEnd w:id="67"/>
      <w:bookmarkEnd w:id="68"/>
      <w:bookmarkEnd w:id="69"/>
    </w:p>
    <w:p w14:paraId="323D8F82">
      <w:pPr>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40" w:firstLineChars="200"/>
        <w:textAlignment w:val="auto"/>
        <w:rPr>
          <w:rFonts w:hint="eastAsia" w:ascii="Times New Roman" w:hAnsi="Times New Roman" w:cs="Times New Roman"/>
          <w:lang w:val="en-US" w:eastAsia="zh-CN"/>
        </w:rPr>
      </w:pPr>
      <w:bookmarkStart w:id="70" w:name="_Toc20418_WPSOffice_Level2"/>
      <w:bookmarkStart w:id="71" w:name="_Toc6608_WPSOffice_Level2"/>
      <w:bookmarkStart w:id="72" w:name="_Toc23547"/>
      <w:bookmarkStart w:id="73" w:name="_Toc29854"/>
      <w:bookmarkStart w:id="74" w:name="_Toc32329"/>
      <w:bookmarkStart w:id="75" w:name="_Toc4224"/>
      <w:r>
        <w:rPr>
          <w:rFonts w:hint="eastAsia" w:ascii="Times New Roman" w:hAnsi="Times New Roman" w:cs="Times New Roman"/>
          <w:lang w:val="en-US" w:eastAsia="zh-CN"/>
        </w:rPr>
        <w:t>新疆某公路建设集团有限责任公司9月1日和杜某某家属达成赔偿协议，共赔偿178万元，9月2日家属将遗体运往甘肃安葬，善后工作处置完毕，家属情绪稳定。</w:t>
      </w:r>
    </w:p>
    <w:p w14:paraId="75E99480">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43" w:firstLineChars="200"/>
        <w:textAlignment w:val="auto"/>
        <w:outlineLvl w:val="2"/>
        <w:rPr>
          <w:rFonts w:hint="default" w:ascii="Times New Roman" w:hAnsi="Times New Roman" w:eastAsia="方正仿宋_GBK" w:cs="Times New Roman"/>
        </w:rPr>
      </w:pPr>
      <w:r>
        <w:rPr>
          <w:rFonts w:hint="eastAsia" w:ascii="Times New Roman" w:hAnsi="Times New Roman" w:cs="Times New Roman"/>
          <w:b/>
          <w:bCs/>
          <w:lang w:val="en-US" w:eastAsia="zh-CN"/>
        </w:rPr>
        <w:t>3.</w:t>
      </w:r>
      <w:r>
        <w:rPr>
          <w:rFonts w:hint="default" w:ascii="Times New Roman" w:hAnsi="Times New Roman" w:eastAsia="方正仿宋_GBK" w:cs="Times New Roman"/>
          <w:b/>
          <w:bCs/>
          <w:lang w:val="en-US" w:eastAsia="zh-CN"/>
        </w:rPr>
        <w:t>事故应急处置评估</w:t>
      </w:r>
      <w:bookmarkEnd w:id="70"/>
      <w:bookmarkEnd w:id="71"/>
      <w:bookmarkEnd w:id="72"/>
      <w:bookmarkEnd w:id="73"/>
      <w:bookmarkStart w:id="76" w:name="_Toc29146"/>
    </w:p>
    <w:p w14:paraId="578A2500">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事故发生后，和静县人民政府迅速启动事故应急救援预案，</w:t>
      </w:r>
      <w:bookmarkEnd w:id="74"/>
      <w:bookmarkEnd w:id="75"/>
      <w:bookmarkEnd w:id="76"/>
      <w:r>
        <w:rPr>
          <w:rFonts w:hint="default" w:ascii="Times New Roman" w:hAnsi="Times New Roman" w:eastAsia="方正仿宋_GBK" w:cs="Times New Roman"/>
        </w:rPr>
        <w:t>进行事故救援处置工作。事故现场处置有效，未造成次生事故，未造成不良社会影响。</w:t>
      </w:r>
      <w:bookmarkStart w:id="77" w:name="_Toc8609"/>
      <w:bookmarkStart w:id="78" w:name="_Toc30106_WPSOffice_Level3"/>
      <w:bookmarkStart w:id="79" w:name="_Toc8338"/>
    </w:p>
    <w:p w14:paraId="424B95BD">
      <w:pPr>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20" w:firstLineChars="200"/>
        <w:textAlignment w:val="auto"/>
        <w:outlineLvl w:val="0"/>
        <w:rPr>
          <w:rFonts w:ascii="黑体" w:hAnsi="宋体" w:eastAsia="黑体" w:cs="黑体"/>
          <w:color w:val="000000"/>
          <w:kern w:val="0"/>
          <w:sz w:val="31"/>
          <w:szCs w:val="31"/>
          <w:lang w:val="en-US" w:eastAsia="zh-CN"/>
        </w:rPr>
      </w:pPr>
      <w:bookmarkStart w:id="80" w:name="_Toc11093"/>
      <w:bookmarkStart w:id="81" w:name="_Toc8289"/>
      <w:r>
        <w:rPr>
          <w:rFonts w:ascii="黑体" w:hAnsi="宋体" w:eastAsia="黑体" w:cs="黑体"/>
          <w:color w:val="000000"/>
          <w:kern w:val="0"/>
          <w:sz w:val="31"/>
          <w:szCs w:val="31"/>
          <w:lang w:val="en-US" w:eastAsia="zh-CN"/>
        </w:rPr>
        <w:t>事故造成的人员伤亡和直接经济损失</w:t>
      </w:r>
      <w:bookmarkEnd w:id="80"/>
      <w:bookmarkEnd w:id="81"/>
    </w:p>
    <w:p w14:paraId="41A64A5C">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16" w:firstLineChars="200"/>
        <w:textAlignment w:val="auto"/>
        <w:rPr>
          <w:rFonts w:hint="default" w:ascii="Times New Roman" w:hAnsi="Times New Roman" w:eastAsia="方正仿宋_GBK" w:cs="Times New Roman"/>
          <w:vanish w:val="0"/>
          <w:color w:val="000000"/>
          <w:spacing w:val="-6"/>
          <w:w w:val="100"/>
          <w:sz w:val="32"/>
          <w:u w:val="none"/>
        </w:rPr>
      </w:pPr>
      <w:r>
        <w:rPr>
          <w:rFonts w:hint="default" w:ascii="Times New Roman" w:hAnsi="Times New Roman" w:eastAsia="方正仿宋_GBK" w:cs="Times New Roman"/>
          <w:vanish w:val="0"/>
          <w:spacing w:val="-6"/>
          <w:w w:val="100"/>
          <w:sz w:val="32"/>
          <w:szCs w:val="32"/>
          <w:u w:val="none"/>
        </w:rPr>
        <w:t>直接经济损失</w:t>
      </w:r>
      <w:r>
        <w:rPr>
          <w:rFonts w:hint="eastAsia" w:ascii="Times New Roman" w:hAnsi="Times New Roman" w:cs="Times New Roman"/>
          <w:vanish w:val="0"/>
          <w:color w:val="000000"/>
          <w:spacing w:val="-6"/>
          <w:w w:val="100"/>
          <w:sz w:val="32"/>
          <w:u w:val="none"/>
          <w:lang w:val="en-US" w:eastAsia="zh-CN"/>
        </w:rPr>
        <w:t>185</w:t>
      </w:r>
      <w:r>
        <w:rPr>
          <w:rFonts w:hint="default" w:ascii="Times New Roman" w:hAnsi="Times New Roman" w:eastAsia="方正仿宋_GBK" w:cs="Times New Roman"/>
          <w:vanish w:val="0"/>
          <w:color w:val="000000"/>
          <w:spacing w:val="-6"/>
          <w:w w:val="100"/>
          <w:sz w:val="32"/>
          <w:u w:val="none"/>
        </w:rPr>
        <w:t>万元</w:t>
      </w:r>
    </w:p>
    <w:p w14:paraId="70B1EFC5">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方正仿宋_GBK" w:cs="Times New Roman"/>
          <w:b/>
          <w:bCs/>
        </w:rPr>
      </w:pPr>
      <w:bookmarkStart w:id="82" w:name="_Toc7421"/>
      <w:r>
        <w:rPr>
          <w:rFonts w:hint="eastAsia" w:ascii="Times New Roman" w:hAnsi="Times New Roman" w:cs="Times New Roman"/>
          <w:b/>
          <w:bCs/>
          <w:lang w:val="en-US" w:eastAsia="zh-CN"/>
        </w:rPr>
        <w:t>1.</w:t>
      </w:r>
      <w:r>
        <w:rPr>
          <w:rFonts w:hint="default" w:ascii="Times New Roman" w:hAnsi="Times New Roman" w:eastAsia="方正仿宋_GBK" w:cs="Times New Roman"/>
          <w:b/>
          <w:bCs/>
        </w:rPr>
        <w:t>人员伤亡情况</w:t>
      </w:r>
      <w:bookmarkEnd w:id="77"/>
      <w:bookmarkEnd w:id="78"/>
      <w:bookmarkEnd w:id="82"/>
    </w:p>
    <w:p w14:paraId="2D9C54EC">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16" w:firstLineChars="200"/>
        <w:textAlignment w:val="auto"/>
        <w:rPr>
          <w:rFonts w:hint="default" w:ascii="Times New Roman" w:hAnsi="Times New Roman" w:eastAsia="方正仿宋_GBK" w:cs="Times New Roman"/>
          <w:kern w:val="2"/>
          <w:sz w:val="32"/>
          <w:szCs w:val="24"/>
          <w:lang w:val="en-US" w:eastAsia="zh-CN"/>
        </w:rPr>
      </w:pPr>
      <w:r>
        <w:rPr>
          <w:rFonts w:hint="default" w:ascii="Times New Roman" w:hAnsi="Times New Roman" w:eastAsia="方正仿宋_GBK" w:cs="Times New Roman"/>
          <w:vanish w:val="0"/>
          <w:spacing w:val="-6"/>
          <w:w w:val="100"/>
          <w:sz w:val="32"/>
          <w:u w:val="none"/>
        </w:rPr>
        <w:t>此次事故共造成1人死亡</w:t>
      </w:r>
      <w:r>
        <w:rPr>
          <w:rFonts w:hint="default" w:ascii="Times New Roman" w:hAnsi="Times New Roman" w:eastAsia="方正仿宋_GBK" w:cs="Times New Roman"/>
          <w:vanish w:val="0"/>
          <w:color w:val="000000"/>
          <w:spacing w:val="-6"/>
          <w:w w:val="100"/>
          <w:sz w:val="32"/>
          <w:u w:val="none"/>
        </w:rPr>
        <w:t>。</w:t>
      </w:r>
      <w:bookmarkStart w:id="83" w:name="_Toc2661"/>
      <w:bookmarkStart w:id="84" w:name="_Toc4602_WPSOffice_Level3"/>
      <w:r>
        <w:rPr>
          <w:rFonts w:hint="default" w:ascii="Times New Roman" w:hAnsi="Times New Roman" w:eastAsia="方正仿宋_GBK" w:cs="Times New Roman"/>
          <w:kern w:val="2"/>
          <w:sz w:val="32"/>
          <w:szCs w:val="24"/>
          <w:lang w:val="en-US" w:eastAsia="zh-CN"/>
        </w:rPr>
        <w:t>死亡</w:t>
      </w:r>
      <w:r>
        <w:rPr>
          <w:rFonts w:hint="eastAsia" w:ascii="Times New Roman" w:hAnsi="Times New Roman" w:eastAsia="方正仿宋_GBK" w:cs="Times New Roman"/>
          <w:kern w:val="2"/>
          <w:sz w:val="32"/>
          <w:szCs w:val="24"/>
          <w:lang w:val="en-US" w:eastAsia="zh-CN"/>
        </w:rPr>
        <w:t>原因</w:t>
      </w:r>
      <w:r>
        <w:rPr>
          <w:rFonts w:hint="default" w:ascii="Times New Roman" w:hAnsi="Times New Roman" w:eastAsia="方正仿宋_GBK" w:cs="Times New Roman"/>
          <w:kern w:val="2"/>
          <w:sz w:val="32"/>
          <w:szCs w:val="24"/>
          <w:lang w:val="en-US" w:eastAsia="zh-CN"/>
        </w:rPr>
        <w:t>：杜</w:t>
      </w:r>
      <w:r>
        <w:rPr>
          <w:rFonts w:hint="eastAsia" w:ascii="Times New Roman" w:hAnsi="Times New Roman" w:cs="Times New Roman"/>
          <w:kern w:val="2"/>
          <w:sz w:val="32"/>
          <w:szCs w:val="24"/>
          <w:lang w:val="en-US" w:eastAsia="zh-CN"/>
        </w:rPr>
        <w:t>某某</w:t>
      </w:r>
      <w:r>
        <w:rPr>
          <w:rFonts w:hint="default" w:ascii="Times New Roman" w:hAnsi="Times New Roman" w:eastAsia="方正仿宋_GBK" w:cs="Times New Roman"/>
          <w:kern w:val="2"/>
          <w:sz w:val="32"/>
          <w:szCs w:val="24"/>
          <w:lang w:val="en-US" w:eastAsia="zh-CN"/>
        </w:rPr>
        <w:t>（死者）系巨大</w:t>
      </w:r>
      <w:r>
        <w:rPr>
          <w:rFonts w:hint="eastAsia" w:ascii="Times New Roman" w:hAnsi="Times New Roman" w:cs="Times New Roman"/>
          <w:kern w:val="2"/>
          <w:sz w:val="32"/>
          <w:szCs w:val="24"/>
          <w:lang w:val="en-US" w:eastAsia="zh-CN"/>
        </w:rPr>
        <w:t>钝</w:t>
      </w:r>
      <w:r>
        <w:rPr>
          <w:rFonts w:hint="default" w:ascii="Times New Roman" w:hAnsi="Times New Roman" w:eastAsia="方正仿宋_GBK" w:cs="Times New Roman"/>
          <w:kern w:val="2"/>
          <w:sz w:val="32"/>
          <w:szCs w:val="24"/>
          <w:lang w:val="en-US" w:eastAsia="zh-CN"/>
        </w:rPr>
        <w:t>性外力作用于胸腹部致机械性窒息死亡。</w:t>
      </w:r>
    </w:p>
    <w:p w14:paraId="4351E208">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43" w:firstLineChars="200"/>
        <w:textAlignment w:val="auto"/>
        <w:outlineLvl w:val="1"/>
        <w:rPr>
          <w:rFonts w:hint="default" w:ascii="Times New Roman" w:hAnsi="Times New Roman" w:eastAsia="方正仿宋_GBK" w:cs="Times New Roman"/>
          <w:b/>
          <w:bCs/>
        </w:rPr>
      </w:pPr>
      <w:bookmarkStart w:id="85" w:name="_Toc23241"/>
      <w:r>
        <w:rPr>
          <w:rFonts w:hint="default" w:ascii="Times New Roman" w:hAnsi="Times New Roman" w:eastAsia="方正仿宋_GBK" w:cs="Times New Roman"/>
          <w:b/>
          <w:bCs/>
        </w:rPr>
        <w:t>2</w:t>
      </w:r>
      <w:r>
        <w:rPr>
          <w:rFonts w:hint="eastAsia" w:ascii="Times New Roman" w:hAnsi="Times New Roman" w:cs="Times New Roman"/>
          <w:b/>
          <w:bCs/>
          <w:lang w:eastAsia="zh-CN"/>
        </w:rPr>
        <w:t>.</w:t>
      </w:r>
      <w:r>
        <w:rPr>
          <w:rFonts w:hint="eastAsia" w:ascii="Times New Roman" w:hAnsi="Times New Roman" w:cs="Times New Roman"/>
          <w:b/>
          <w:bCs/>
          <w:lang w:val="en-US" w:eastAsia="zh-CN"/>
        </w:rPr>
        <w:t>伤</w:t>
      </w:r>
      <w:r>
        <w:rPr>
          <w:rFonts w:hint="default" w:ascii="Times New Roman" w:hAnsi="Times New Roman" w:eastAsia="方正仿宋_GBK" w:cs="Times New Roman"/>
          <w:b/>
          <w:bCs/>
        </w:rPr>
        <w:t>亡人员基本情况</w:t>
      </w:r>
      <w:bookmarkEnd w:id="83"/>
      <w:bookmarkEnd w:id="84"/>
      <w:bookmarkEnd w:id="85"/>
    </w:p>
    <w:p w14:paraId="3027FFD7">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cs="Times New Roman"/>
        </w:rPr>
        <w:t>（</w:t>
      </w:r>
      <w:r>
        <w:rPr>
          <w:rFonts w:hint="default" w:ascii="Times New Roman" w:hAnsi="Times New Roman" w:eastAsia="方正仿宋_GBK" w:cs="Times New Roman"/>
        </w:rPr>
        <w:t>1）</w:t>
      </w:r>
      <w:bookmarkEnd w:id="79"/>
      <w:bookmarkStart w:id="86" w:name="_Toc10660"/>
      <w:bookmarkStart w:id="87" w:name="_Toc454"/>
      <w:r>
        <w:rPr>
          <w:rFonts w:hint="default" w:ascii="Times New Roman" w:hAnsi="Times New Roman" w:eastAsia="方正仿宋_GBK" w:cs="Times New Roman"/>
        </w:rPr>
        <w:t>杜</w:t>
      </w:r>
      <w:r>
        <w:rPr>
          <w:rFonts w:hint="eastAsia" w:ascii="Times New Roman" w:hAnsi="Times New Roman" w:cs="Times New Roman"/>
          <w:lang w:val="en-US" w:eastAsia="zh-CN"/>
        </w:rPr>
        <w:t>某某</w:t>
      </w:r>
      <w:r>
        <w:rPr>
          <w:rFonts w:hint="default" w:ascii="Times New Roman" w:hAnsi="Times New Roman" w:eastAsia="方正仿宋_GBK" w:cs="Times New Roman"/>
        </w:rPr>
        <w:t>（死者），男，汉族，35岁，身份证号码：622226</w:t>
      </w:r>
      <w:r>
        <w:rPr>
          <w:rFonts w:hint="eastAsia" w:ascii="Times New Roman" w:hAnsi="Times New Roman" w:cs="Times New Roman"/>
          <w:lang w:val="en-US" w:eastAsia="zh-CN"/>
        </w:rPr>
        <w:t>XXXXXXXXXXXX</w:t>
      </w:r>
      <w:r>
        <w:rPr>
          <w:rFonts w:hint="default" w:ascii="Times New Roman" w:hAnsi="Times New Roman" w:eastAsia="方正仿宋_GBK" w:cs="Times New Roman"/>
        </w:rPr>
        <w:t>，甘肃省山丹县人，户籍所在地：山丹县公安局，系</w:t>
      </w:r>
      <w:r>
        <w:rPr>
          <w:rFonts w:hint="eastAsia" w:ascii="Times New Roman" w:hAnsi="Times New Roman" w:cs="Times New Roman"/>
          <w:lang w:eastAsia="zh-CN"/>
        </w:rPr>
        <w:t>新疆某公路建设集团有限责任公司</w:t>
      </w:r>
      <w:r>
        <w:rPr>
          <w:rFonts w:hint="eastAsia" w:ascii="Times New Roman" w:hAnsi="Times New Roman" w:cs="Times New Roman"/>
          <w:lang w:val="en-US" w:eastAsia="zh-CN"/>
        </w:rPr>
        <w:t>沥青拌和站</w:t>
      </w:r>
      <w:r>
        <w:rPr>
          <w:rFonts w:hint="default" w:ascii="Times New Roman" w:hAnsi="Times New Roman" w:eastAsia="方正仿宋_GBK" w:cs="Times New Roman"/>
        </w:rPr>
        <w:t>站长，在本次事故中死亡。</w:t>
      </w:r>
    </w:p>
    <w:p w14:paraId="68C164EC">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0" w:leftChars="0" w:firstLine="640" w:firstLineChars="200"/>
        <w:textAlignment w:val="auto"/>
        <w:outlineLvl w:val="0"/>
        <w:rPr>
          <w:rFonts w:hint="default" w:ascii="Times New Roman" w:hAnsi="Times New Roman" w:eastAsia="方正黑体_GBK" w:cs="Times New Roman"/>
          <w:bCs/>
          <w:kern w:val="0"/>
          <w:sz w:val="32"/>
          <w:szCs w:val="36"/>
          <w:lang w:val="en-US" w:eastAsia="zh-CN"/>
        </w:rPr>
      </w:pPr>
      <w:bookmarkStart w:id="88" w:name="_Toc20184"/>
      <w:bookmarkStart w:id="89" w:name="_Toc21643"/>
      <w:r>
        <w:rPr>
          <w:rFonts w:hint="eastAsia" w:ascii="Times New Roman" w:hAnsi="Times New Roman" w:eastAsia="方正黑体_GBK" w:cs="Times New Roman"/>
          <w:bCs/>
          <w:kern w:val="0"/>
          <w:sz w:val="32"/>
          <w:szCs w:val="36"/>
          <w:lang w:val="en-US" w:eastAsia="zh-CN"/>
        </w:rPr>
        <w:t>四、</w:t>
      </w:r>
      <w:r>
        <w:rPr>
          <w:rFonts w:hint="default" w:ascii="Times New Roman" w:hAnsi="Times New Roman" w:eastAsia="方正黑体_GBK" w:cs="Times New Roman"/>
          <w:bCs/>
          <w:kern w:val="0"/>
          <w:sz w:val="32"/>
          <w:szCs w:val="36"/>
          <w:lang w:val="en-US" w:eastAsia="zh-CN"/>
        </w:rPr>
        <w:t>事故原因和事故性质</w:t>
      </w:r>
      <w:bookmarkEnd w:id="88"/>
      <w:bookmarkEnd w:id="89"/>
      <w:bookmarkStart w:id="90" w:name="_Toc24107_WPSOffice_Level2"/>
      <w:bookmarkStart w:id="91" w:name="_Toc32497"/>
      <w:bookmarkStart w:id="92" w:name="_Toc19750_WPSOffice_Level2"/>
      <w:bookmarkStart w:id="93" w:name="_Toc31311"/>
    </w:p>
    <w:p w14:paraId="293958CB">
      <w:pPr>
        <w:keepNext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40" w:firstLineChars="200"/>
        <w:textAlignment w:val="auto"/>
        <w:outlineLvl w:val="1"/>
        <w:rPr>
          <w:rFonts w:hint="default" w:ascii="方正楷体_GBK" w:hAnsi="方正楷体_GBK" w:eastAsia="方正楷体_GBK" w:cs="方正楷体_GBK"/>
          <w:lang w:eastAsia="zh-CN"/>
        </w:rPr>
      </w:pPr>
      <w:bookmarkStart w:id="94" w:name="_Toc19338"/>
      <w:r>
        <w:rPr>
          <w:rFonts w:hint="default" w:ascii="方正楷体_GBK" w:hAnsi="方正楷体_GBK" w:eastAsia="方正楷体_GBK" w:cs="方正楷体_GBK"/>
          <w:lang w:eastAsia="zh-CN"/>
        </w:rPr>
        <w:t>（一）</w:t>
      </w:r>
      <w:bookmarkEnd w:id="86"/>
      <w:r>
        <w:rPr>
          <w:rFonts w:hint="default" w:ascii="方正楷体_GBK" w:hAnsi="方正楷体_GBK" w:eastAsia="方正楷体_GBK" w:cs="方正楷体_GBK"/>
          <w:lang w:eastAsia="zh-CN"/>
        </w:rPr>
        <w:t>事故直接原因</w:t>
      </w:r>
      <w:bookmarkEnd w:id="87"/>
      <w:bookmarkEnd w:id="90"/>
      <w:bookmarkEnd w:id="91"/>
      <w:bookmarkEnd w:id="92"/>
      <w:bookmarkEnd w:id="93"/>
      <w:bookmarkEnd w:id="94"/>
    </w:p>
    <w:p w14:paraId="689F24DB">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0" w:leftChars="0" w:firstLine="640" w:firstLineChars="200"/>
        <w:textAlignment w:val="auto"/>
        <w:rPr>
          <w:rFonts w:hint="eastAsia" w:ascii="Times New Roman" w:hAnsi="Times New Roman" w:cs="Times New Roman"/>
          <w:spacing w:val="-6"/>
          <w:sz w:val="32"/>
          <w:lang w:val="en-US" w:eastAsia="zh-CN"/>
        </w:rPr>
      </w:pPr>
      <w:bookmarkStart w:id="95" w:name="_Toc11341"/>
      <w:bookmarkStart w:id="96" w:name="_Toc16918_WPSOffice_Level2"/>
      <w:bookmarkStart w:id="97" w:name="_Toc11776"/>
      <w:bookmarkStart w:id="98" w:name="_Toc24150_WPSOffice_Level2"/>
      <w:r>
        <w:rPr>
          <w:rFonts w:hint="eastAsia" w:ascii="Times New Roman" w:hAnsi="Times New Roman" w:cs="Times New Roman"/>
          <w:lang w:val="en-US" w:eastAsia="zh-CN"/>
        </w:rPr>
        <w:t>1.杜某某（死者）</w:t>
      </w:r>
      <w:r>
        <w:rPr>
          <w:rFonts w:hint="eastAsia" w:ascii="Times New Roman" w:hAnsi="Times New Roman" w:eastAsia="方正仿宋_GBK" w:cs="Times New Roman"/>
          <w:lang w:eastAsia="zh-CN"/>
        </w:rPr>
        <w:t>安全意识淡薄，在起吊重物下进行作业，严重违章，没有意识到起吊作业的危险性，</w:t>
      </w:r>
      <w:r>
        <w:rPr>
          <w:rFonts w:hint="eastAsia" w:ascii="Times New Roman" w:hAnsi="Times New Roman" w:eastAsia="方正仿宋_GBK" w:cs="Times New Roman"/>
          <w:spacing w:val="-6"/>
          <w:sz w:val="32"/>
          <w:lang w:eastAsia="zh-CN"/>
        </w:rPr>
        <w:t>对存在的起吊物坠落风险的严重后果预判不足</w:t>
      </w:r>
      <w:r>
        <w:rPr>
          <w:rFonts w:hint="eastAsia" w:ascii="Times New Roman" w:hAnsi="Times New Roman" w:cs="Times New Roman"/>
          <w:spacing w:val="-6"/>
          <w:sz w:val="32"/>
          <w:lang w:val="en-US" w:eastAsia="zh-CN"/>
        </w:rPr>
        <w:t>是导致事故发生的直接原因之一。</w:t>
      </w:r>
    </w:p>
    <w:p w14:paraId="792A5DB7">
      <w:pPr>
        <w:keepNext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2.吊车司机马某某未辨识吊装存在剪切作用的链条会对钢丝绳损伤的安全隐患，对吊装重物下人员的严重违章作业未及时制止是导致事故发生的直接原因之一。</w:t>
      </w:r>
    </w:p>
    <w:p w14:paraId="259DBE57">
      <w:pPr>
        <w:keepNext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firstLine="640" w:firstLineChars="200"/>
        <w:textAlignment w:val="auto"/>
        <w:outlineLvl w:val="1"/>
        <w:rPr>
          <w:rFonts w:hint="eastAsia" w:ascii="方正楷体_GBK" w:hAnsi="方正楷体_GBK" w:eastAsia="方正楷体_GBK" w:cs="方正楷体_GBK"/>
        </w:rPr>
      </w:pPr>
      <w:bookmarkStart w:id="99" w:name="_Toc173"/>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二</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事故间接原因</w:t>
      </w:r>
      <w:bookmarkEnd w:id="95"/>
      <w:bookmarkEnd w:id="96"/>
      <w:bookmarkEnd w:id="97"/>
      <w:bookmarkEnd w:id="98"/>
      <w:bookmarkEnd w:id="99"/>
    </w:p>
    <w:p w14:paraId="674DA38E">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（1）</w:t>
      </w:r>
      <w:r>
        <w:rPr>
          <w:rFonts w:hint="eastAsia" w:ascii="Times New Roman" w:hAnsi="Times New Roman" w:cs="Times New Roman"/>
          <w:szCs w:val="32"/>
          <w:lang w:val="en-US" w:eastAsia="zh-CN"/>
        </w:rPr>
        <w:t>新疆某公路建设集团有限责任公司</w:t>
      </w:r>
      <w:r>
        <w:rPr>
          <w:rFonts w:hint="default" w:ascii="Times New Roman" w:hAnsi="Times New Roman" w:eastAsia="方正仿宋_GBK" w:cs="Times New Roman"/>
          <w:szCs w:val="32"/>
          <w:lang w:val="en-US" w:eastAsia="zh-CN"/>
        </w:rPr>
        <w:t>未依法落实安全生产主体责任，未进行吊装专项方案的编写和评审，现场</w:t>
      </w:r>
      <w:r>
        <w:rPr>
          <w:rFonts w:hint="eastAsia" w:ascii="Times New Roman" w:hAnsi="Times New Roman" w:cs="Times New Roman"/>
          <w:szCs w:val="32"/>
          <w:lang w:val="en-US" w:eastAsia="zh-CN"/>
        </w:rPr>
        <w:t>未设置</w:t>
      </w:r>
      <w:r>
        <w:rPr>
          <w:rFonts w:hint="default" w:ascii="Times New Roman" w:hAnsi="Times New Roman" w:eastAsia="方正仿宋_GBK" w:cs="Times New Roman"/>
          <w:szCs w:val="32"/>
          <w:lang w:val="en-US" w:eastAsia="zh-CN"/>
        </w:rPr>
        <w:t>安全员，</w:t>
      </w:r>
      <w:r>
        <w:rPr>
          <w:rFonts w:hint="eastAsia" w:ascii="Times New Roman" w:hAnsi="Times New Roman" w:cs="Times New Roman"/>
          <w:szCs w:val="32"/>
          <w:lang w:val="en-US" w:eastAsia="zh-CN"/>
        </w:rPr>
        <w:t>未设置</w:t>
      </w:r>
      <w:r>
        <w:rPr>
          <w:rFonts w:hint="default" w:ascii="Times New Roman" w:hAnsi="Times New Roman" w:eastAsia="方正仿宋_GBK" w:cs="Times New Roman"/>
          <w:szCs w:val="32"/>
          <w:lang w:val="en-US" w:eastAsia="zh-CN"/>
        </w:rPr>
        <w:t>吊装信号工，</w:t>
      </w:r>
      <w:r>
        <w:rPr>
          <w:rFonts w:hint="eastAsia" w:ascii="Times New Roman" w:hAnsi="Times New Roman" w:cs="Times New Roman"/>
          <w:szCs w:val="32"/>
          <w:lang w:val="en-US" w:eastAsia="zh-CN"/>
        </w:rPr>
        <w:t>未</w:t>
      </w:r>
      <w:r>
        <w:rPr>
          <w:rFonts w:hint="default" w:ascii="Times New Roman" w:hAnsi="Times New Roman" w:eastAsia="方正仿宋_GBK" w:cs="Times New Roman"/>
          <w:szCs w:val="32"/>
          <w:lang w:val="en-US" w:eastAsia="zh-CN"/>
        </w:rPr>
        <w:t>进行危险源辨识和安全技术交底，冒险蛮干。</w:t>
      </w:r>
    </w:p>
    <w:p w14:paraId="37A59A3D">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Cs w:val="32"/>
          <w:lang w:val="en-US" w:eastAsia="zh-CN"/>
        </w:rPr>
        <w:t>（2）</w:t>
      </w:r>
      <w:r>
        <w:rPr>
          <w:rFonts w:hint="eastAsia" w:ascii="Times New Roman" w:hAnsi="Times New Roman" w:cs="Times New Roman"/>
          <w:szCs w:val="32"/>
          <w:lang w:val="en-US" w:eastAsia="zh-CN"/>
        </w:rPr>
        <w:t>未进行</w:t>
      </w:r>
      <w:r>
        <w:rPr>
          <w:rFonts w:hint="default" w:ascii="Times New Roman" w:hAnsi="Times New Roman" w:eastAsia="方正仿宋_GBK" w:cs="Times New Roman"/>
          <w:spacing w:val="-6"/>
          <w:sz w:val="32"/>
          <w:szCs w:val="32"/>
          <w:lang w:val="en-US" w:eastAsia="zh-CN"/>
        </w:rPr>
        <w:t>安全教育培训。杜</w:t>
      </w:r>
      <w:r>
        <w:rPr>
          <w:rFonts w:hint="eastAsia" w:ascii="Times New Roman" w:hAnsi="Times New Roman"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（死者）未进行起重吊装相关知识的培训，吊车司机马</w:t>
      </w:r>
      <w:r>
        <w:rPr>
          <w:rFonts w:hint="eastAsia" w:ascii="Times New Roman" w:hAnsi="Times New Roman"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也未进行进场的安全教育培训。</w:t>
      </w:r>
    </w:p>
    <w:p w14:paraId="0278242B">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cs="Times New Roman"/>
          <w:szCs w:val="32"/>
          <w:lang w:val="en-US" w:eastAsia="zh-CN"/>
        </w:rPr>
      </w:pPr>
      <w:r>
        <w:rPr>
          <w:rFonts w:hint="default" w:ascii="Times New Roman" w:hAnsi="Times New Roman" w:eastAsia="方正仿宋_GBK" w:cs="Times New Roman"/>
          <w:szCs w:val="32"/>
          <w:lang w:val="en-US" w:eastAsia="zh-CN"/>
        </w:rPr>
        <w:t>（3）</w:t>
      </w:r>
      <w:r>
        <w:rPr>
          <w:rFonts w:hint="default" w:ascii="Times New Roman" w:hAnsi="Times New Roman" w:cs="Times New Roman"/>
          <w:szCs w:val="32"/>
          <w:lang w:val="en-US" w:eastAsia="zh-CN"/>
        </w:rPr>
        <w:t>吊车司机马</w:t>
      </w:r>
      <w:r>
        <w:rPr>
          <w:rFonts w:hint="eastAsia" w:ascii="Times New Roman" w:hAnsi="Times New Roman" w:cs="Times New Roman"/>
          <w:szCs w:val="32"/>
          <w:lang w:val="en-US" w:eastAsia="zh-CN"/>
        </w:rPr>
        <w:t>某某对吊物链条链斗参数特点及存在的危险源不掌握，违背吊装基本常识，在没有信号工、没有安全员、未接受安全技术交底的情况下进行施工。</w:t>
      </w:r>
    </w:p>
    <w:p w14:paraId="7BFE96FB">
      <w:pPr>
        <w:keepNext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Chars="200"/>
        <w:textAlignment w:val="auto"/>
        <w:outlineLvl w:val="1"/>
        <w:rPr>
          <w:rFonts w:hint="eastAsia" w:ascii="方正楷体_GBK" w:hAnsi="方正楷体_GBK" w:eastAsia="方正楷体_GBK" w:cs="方正楷体_GBK"/>
          <w:lang w:val="en-US" w:eastAsia="zh-CN"/>
        </w:rPr>
      </w:pPr>
      <w:bookmarkStart w:id="100" w:name="_Toc32271"/>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三</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事故</w:t>
      </w:r>
      <w:r>
        <w:rPr>
          <w:rFonts w:hint="eastAsia" w:ascii="方正楷体_GBK" w:hAnsi="方正楷体_GBK" w:eastAsia="方正楷体_GBK" w:cs="方正楷体_GBK"/>
          <w:lang w:val="en-US" w:eastAsia="zh-CN"/>
        </w:rPr>
        <w:t>性质</w:t>
      </w:r>
      <w:bookmarkEnd w:id="100"/>
    </w:p>
    <w:p w14:paraId="1647B5E3">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经调查认定，和静</w:t>
      </w:r>
      <w:r>
        <w:rPr>
          <w:rFonts w:hint="eastAsia" w:ascii="Times New Roman" w:hAnsi="Times New Roman" w:cs="Times New Roman"/>
          <w:szCs w:val="32"/>
          <w:lang w:val="en-US" w:eastAsia="zh-CN"/>
        </w:rPr>
        <w:t>新疆某公路建设有限公司</w:t>
      </w:r>
      <w:r>
        <w:rPr>
          <w:rFonts w:hint="default" w:ascii="Times New Roman" w:hAnsi="Times New Roman" w:eastAsia="方正仿宋_GBK" w:cs="Times New Roman"/>
          <w:szCs w:val="32"/>
          <w:lang w:val="en-US" w:eastAsia="zh-CN"/>
        </w:rPr>
        <w:t>“8·27”一般起重伤害事故，是一起</w:t>
      </w:r>
      <w:r>
        <w:rPr>
          <w:rFonts w:hint="eastAsia" w:ascii="Times New Roman" w:hAnsi="Times New Roman" w:cs="Times New Roman"/>
          <w:szCs w:val="32"/>
          <w:lang w:val="en-US" w:eastAsia="zh-CN"/>
        </w:rPr>
        <w:t>因隐患排查不到位导致</w:t>
      </w:r>
      <w:r>
        <w:rPr>
          <w:rFonts w:hint="default" w:ascii="Times New Roman" w:hAnsi="Times New Roman" w:eastAsia="方正仿宋_GBK" w:cs="Times New Roman"/>
          <w:szCs w:val="32"/>
          <w:lang w:val="en-US" w:eastAsia="zh-CN"/>
        </w:rPr>
        <w:t>钢丝绳断裂</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lang w:val="en-US" w:eastAsia="zh-CN"/>
        </w:rPr>
        <w:t>施工人员</w:t>
      </w:r>
      <w:r>
        <w:rPr>
          <w:rFonts w:hint="eastAsia" w:ascii="Times New Roman" w:hAnsi="Times New Roman" w:cs="Times New Roman"/>
          <w:szCs w:val="32"/>
          <w:lang w:val="en-US" w:eastAsia="zh-CN"/>
        </w:rPr>
        <w:t>违章作业</w:t>
      </w:r>
      <w:r>
        <w:rPr>
          <w:rFonts w:hint="default" w:ascii="Times New Roman" w:hAnsi="Times New Roman" w:eastAsia="方正仿宋_GBK" w:cs="Times New Roman"/>
          <w:szCs w:val="32"/>
          <w:lang w:val="en-US" w:eastAsia="zh-CN"/>
        </w:rPr>
        <w:t>造成的一般生产安全责任事故。</w:t>
      </w:r>
    </w:p>
    <w:p w14:paraId="13042BD3">
      <w:pPr>
        <w:keepNext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Chars="200"/>
        <w:textAlignment w:val="auto"/>
        <w:outlineLvl w:val="1"/>
        <w:rPr>
          <w:rFonts w:hint="default" w:ascii="方正楷体_GBK" w:hAnsi="方正楷体_GBK" w:eastAsia="方正楷体_GBK" w:cs="方正楷体_GBK"/>
          <w:lang w:val="en-US" w:eastAsia="zh-CN"/>
        </w:rPr>
      </w:pPr>
      <w:bookmarkStart w:id="101" w:name="_Toc11763"/>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四</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事故</w:t>
      </w:r>
      <w:r>
        <w:rPr>
          <w:rFonts w:hint="eastAsia" w:ascii="方正楷体_GBK" w:hAnsi="方正楷体_GBK" w:eastAsia="方正楷体_GBK" w:cs="方正楷体_GBK"/>
          <w:lang w:val="en-US" w:eastAsia="zh-CN"/>
        </w:rPr>
        <w:t>相关鉴定情况</w:t>
      </w:r>
      <w:bookmarkEnd w:id="101"/>
    </w:p>
    <w:p w14:paraId="2A1B5BB8">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eastAsia" w:ascii="Times New Roman" w:hAnsi="Times New Roman" w:cs="Times New Roman"/>
          <w:szCs w:val="32"/>
          <w:lang w:val="en-US" w:eastAsia="zh-CN"/>
        </w:rPr>
        <w:t>和静县交通运输局于2024年9月4日委托青岛某检测有限公司对事故钢丝绳断裂原因进行鉴定，该公司于10月18日出具检测报告，分析结论：导致钢丝股断裂的主要原因是循环应力，长期使用磨损，这从断面呈现疲劳失效的特征可以看出，即平滑表面（脆性失效。疲劳裂纹通常起源于钢丝股的表面）。钢丝绳在提升链条上来回移动，反复接触提升链条槽边缘。这种作用导致钢丝绳扭转，从而在钢丝表面引发裂纹。断面清楚地表明，这是由于疲劳机制造成的失效。</w:t>
      </w:r>
    </w:p>
    <w:p w14:paraId="154016C8">
      <w:pPr>
        <w:keepNext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Chars="200"/>
        <w:textAlignment w:val="auto"/>
        <w:outlineLvl w:val="0"/>
        <w:rPr>
          <w:rFonts w:ascii="黑体" w:hAnsi="宋体" w:eastAsia="黑体" w:cs="黑体"/>
          <w:color w:val="000000"/>
          <w:kern w:val="0"/>
          <w:sz w:val="31"/>
          <w:szCs w:val="31"/>
          <w:lang w:val="en-US" w:eastAsia="zh-CN"/>
        </w:rPr>
      </w:pPr>
      <w:bookmarkStart w:id="102" w:name="_Toc32047"/>
      <w:bookmarkStart w:id="103" w:name="_Toc27354"/>
      <w:r>
        <w:rPr>
          <w:rFonts w:hint="eastAsia" w:ascii="黑体" w:eastAsia="黑体" w:cs="黑体"/>
          <w:color w:val="000000"/>
          <w:kern w:val="0"/>
          <w:sz w:val="31"/>
          <w:szCs w:val="31"/>
          <w:lang w:val="en-US" w:eastAsia="zh-CN"/>
        </w:rPr>
        <w:t>五、</w:t>
      </w:r>
      <w:r>
        <w:rPr>
          <w:rFonts w:ascii="黑体" w:hAnsi="宋体" w:eastAsia="黑体" w:cs="黑体"/>
          <w:color w:val="000000"/>
          <w:kern w:val="0"/>
          <w:sz w:val="31"/>
          <w:szCs w:val="31"/>
          <w:lang w:val="en-US" w:eastAsia="zh-CN"/>
        </w:rPr>
        <w:t>事故发生单位及有关企业主要问题</w:t>
      </w:r>
      <w:bookmarkEnd w:id="102"/>
      <w:bookmarkEnd w:id="103"/>
      <w:bookmarkStart w:id="104" w:name="_Toc21649_WPSOffice_Level1"/>
      <w:bookmarkStart w:id="105" w:name="_Toc878_WPSOffice_Level1"/>
      <w:bookmarkStart w:id="106" w:name="_Toc4682"/>
      <w:bookmarkStart w:id="107" w:name="_Toc24133"/>
      <w:bookmarkStart w:id="108" w:name="_Toc417"/>
    </w:p>
    <w:p w14:paraId="03609F00">
      <w:pPr>
        <w:keepNext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pacing w:line="560" w:lineRule="exact"/>
        <w:ind w:leftChars="200"/>
        <w:textAlignment w:val="auto"/>
        <w:outlineLvl w:val="1"/>
        <w:rPr>
          <w:rFonts w:hint="default" w:ascii="Times New Roman" w:hAnsi="Times New Roman" w:eastAsia="方正仿宋_GBK" w:cs="Times New Roman"/>
          <w:b/>
          <w:bCs/>
          <w:kern w:val="2"/>
          <w:sz w:val="32"/>
          <w:szCs w:val="24"/>
          <w:lang w:val="en-US" w:eastAsia="zh-CN"/>
        </w:rPr>
      </w:pPr>
      <w:r>
        <w:rPr>
          <w:rFonts w:hint="eastAsia" w:ascii="Times New Roman" w:hAnsi="Times New Roman" w:cs="Times New Roman"/>
          <w:b/>
          <w:bCs/>
          <w:kern w:val="2"/>
          <w:sz w:val="32"/>
          <w:szCs w:val="24"/>
          <w:lang w:val="en-US" w:eastAsia="zh-CN"/>
        </w:rPr>
        <w:t>新疆某公路建设集团有限责任公司</w:t>
      </w:r>
    </w:p>
    <w:p w14:paraId="5CD5914C">
      <w:pPr>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宋体" w:eastAsia="黑体" w:cs="黑体"/>
          <w:color w:val="000000"/>
          <w:kern w:val="0"/>
          <w:sz w:val="31"/>
          <w:szCs w:val="31"/>
          <w:u w:val="none"/>
          <w:lang w:val="en-US" w:eastAsia="zh-CN"/>
        </w:rPr>
      </w:pPr>
      <w:r>
        <w:rPr>
          <w:rFonts w:hint="eastAsia" w:ascii="Times New Roman" w:hAnsi="Times New Roman" w:cs="Times New Roman"/>
          <w:szCs w:val="32"/>
          <w:lang w:val="en-US" w:eastAsia="zh-CN"/>
        </w:rPr>
        <w:t>新疆</w:t>
      </w:r>
      <w:r>
        <w:rPr>
          <w:rFonts w:hint="eastAsia" w:ascii="Times New Roman" w:hAnsi="Times New Roman" w:cs="Times New Roman"/>
          <w:szCs w:val="32"/>
          <w:lang w:val="en-US" w:eastAsia="zh-CN"/>
        </w:rPr>
        <w:t>某</w:t>
      </w:r>
      <w:r>
        <w:rPr>
          <w:rFonts w:hint="eastAsia" w:ascii="Times New Roman" w:hAnsi="Times New Roman" w:cs="Times New Roman"/>
          <w:szCs w:val="32"/>
          <w:lang w:val="en-US" w:eastAsia="zh-CN"/>
        </w:rPr>
        <w:t>公路建设集团有限责任公司</w:t>
      </w:r>
      <w:r>
        <w:rPr>
          <w:rFonts w:hint="default" w:ascii="Times New Roman" w:hAnsi="Times New Roman" w:eastAsia="方正仿宋_GBK" w:cs="Times New Roman"/>
          <w:szCs w:val="32"/>
          <w:lang w:val="en-US" w:eastAsia="zh-CN"/>
        </w:rPr>
        <w:t>未依法落实安全生产主体责任，未进行吊装专项方案的编写和评审，</w:t>
      </w:r>
      <w:r>
        <w:rPr>
          <w:rFonts w:hint="eastAsia" w:ascii="Times New Roman" w:hAnsi="Times New Roman" w:cs="Times New Roman"/>
          <w:kern w:val="2"/>
          <w:sz w:val="32"/>
          <w:szCs w:val="24"/>
          <w:lang w:val="en-US" w:eastAsia="zh-CN"/>
        </w:rPr>
        <w:t>吊装作业时</w:t>
      </w:r>
      <w:r>
        <w:rPr>
          <w:rFonts w:hint="eastAsia" w:ascii="Times New Roman" w:hAnsi="Times New Roman" w:eastAsia="方正仿宋_GBK" w:cs="Times New Roman"/>
          <w:kern w:val="2"/>
          <w:sz w:val="32"/>
          <w:szCs w:val="24"/>
          <w:lang w:val="en-US" w:eastAsia="zh-CN"/>
        </w:rPr>
        <w:t>未</w:t>
      </w:r>
      <w:r>
        <w:rPr>
          <w:rFonts w:hint="default" w:ascii="Times New Roman" w:hAnsi="Times New Roman" w:eastAsia="方正仿宋_GBK" w:cs="Times New Roman"/>
          <w:kern w:val="2"/>
          <w:sz w:val="32"/>
          <w:szCs w:val="24"/>
          <w:lang w:val="en-US" w:eastAsia="zh-CN"/>
        </w:rPr>
        <w:t>安排专</w:t>
      </w:r>
      <w:r>
        <w:rPr>
          <w:rFonts w:hint="eastAsia" w:ascii="Times New Roman" w:hAnsi="Times New Roman" w:eastAsia="方正仿宋_GBK" w:cs="Times New Roman"/>
          <w:kern w:val="2"/>
          <w:sz w:val="32"/>
          <w:szCs w:val="24"/>
          <w:lang w:val="en-US" w:eastAsia="zh-CN"/>
        </w:rPr>
        <w:t>职</w:t>
      </w:r>
      <w:r>
        <w:rPr>
          <w:rFonts w:hint="default" w:ascii="Times New Roman" w:hAnsi="Times New Roman" w:eastAsia="方正仿宋_GBK" w:cs="Times New Roman"/>
          <w:kern w:val="2"/>
          <w:sz w:val="32"/>
          <w:szCs w:val="24"/>
          <w:lang w:val="en-US" w:eastAsia="zh-CN"/>
        </w:rPr>
        <w:t>人员进行现场安全管理</w:t>
      </w:r>
      <w:r>
        <w:rPr>
          <w:rFonts w:hint="eastAsia" w:ascii="Times New Roman" w:hAnsi="Times New Roman" w:cs="Times New Roman"/>
          <w:kern w:val="2"/>
          <w:sz w:val="32"/>
          <w:szCs w:val="24"/>
          <w:lang w:val="en-US" w:eastAsia="zh-CN"/>
        </w:rPr>
        <w:t>，</w:t>
      </w:r>
      <w:r>
        <w:rPr>
          <w:rFonts w:hint="eastAsia" w:ascii="Times New Roman" w:hAnsi="Times New Roman" w:cs="Times New Roman"/>
          <w:szCs w:val="32"/>
          <w:lang w:val="en-US" w:eastAsia="zh-CN"/>
        </w:rPr>
        <w:t>未设置</w:t>
      </w:r>
      <w:r>
        <w:rPr>
          <w:rFonts w:hint="default" w:ascii="Times New Roman" w:hAnsi="Times New Roman" w:eastAsia="方正仿宋_GBK" w:cs="Times New Roman"/>
          <w:szCs w:val="32"/>
          <w:lang w:val="en-US" w:eastAsia="zh-CN"/>
        </w:rPr>
        <w:t>吊装信号工，</w:t>
      </w:r>
      <w:r>
        <w:rPr>
          <w:rFonts w:hint="eastAsia" w:ascii="Times New Roman" w:hAnsi="Times New Roman" w:cs="Times New Roman"/>
          <w:szCs w:val="32"/>
          <w:lang w:val="en-US" w:eastAsia="zh-CN"/>
        </w:rPr>
        <w:t>未</w:t>
      </w:r>
      <w:r>
        <w:rPr>
          <w:rFonts w:hint="default" w:ascii="Times New Roman" w:hAnsi="Times New Roman" w:eastAsia="方正仿宋_GBK" w:cs="Times New Roman"/>
          <w:szCs w:val="32"/>
          <w:lang w:val="en-US" w:eastAsia="zh-CN"/>
        </w:rPr>
        <w:t>进行危险源辨识和安全技术交底，</w:t>
      </w:r>
      <w:r>
        <w:rPr>
          <w:rFonts w:hint="default" w:ascii="Times New Roman" w:hAnsi="Times New Roman" w:eastAsia="方正仿宋_GBK" w:cs="Times New Roman"/>
          <w:kern w:val="2"/>
          <w:sz w:val="32"/>
          <w:szCs w:val="24"/>
          <w:lang w:val="en-US" w:eastAsia="zh-CN"/>
        </w:rPr>
        <w:t>隐</w:t>
      </w:r>
      <w:r>
        <w:rPr>
          <w:rFonts w:hint="eastAsia" w:ascii="Times New Roman" w:hAnsi="Times New Roman" w:eastAsia="方正仿宋_GBK" w:cs="Times New Roman"/>
          <w:kern w:val="2"/>
          <w:sz w:val="32"/>
          <w:szCs w:val="24"/>
          <w:lang w:val="en-US" w:eastAsia="zh-CN"/>
        </w:rPr>
        <w:t>患排查工作不细致、不到位，安全生产教育培训不到位</w:t>
      </w:r>
      <w:bookmarkEnd w:id="104"/>
      <w:bookmarkEnd w:id="105"/>
      <w:bookmarkEnd w:id="106"/>
      <w:bookmarkEnd w:id="107"/>
      <w:bookmarkEnd w:id="108"/>
      <w:bookmarkStart w:id="109" w:name="_Toc13093"/>
      <w:bookmarkStart w:id="110" w:name="_Toc626"/>
      <w:bookmarkStart w:id="111" w:name="_Toc31722_WPSOffice_Level2"/>
      <w:bookmarkStart w:id="112" w:name="_Toc9610_WPSOffice_Level2"/>
      <w:bookmarkStart w:id="113" w:name="_Toc15103_WPSOffice_Level2"/>
      <w:bookmarkStart w:id="114" w:name="_Toc1388"/>
      <w:bookmarkStart w:id="115" w:name="_Toc14045"/>
      <w:bookmarkStart w:id="116" w:name="_Toc30481_WPSOffice_Level1"/>
      <w:r>
        <w:rPr>
          <w:rFonts w:hint="eastAsia" w:ascii="Times New Roman" w:hAnsi="Times New Roman" w:cs="Times New Roman"/>
          <w:kern w:val="2"/>
          <w:sz w:val="32"/>
          <w:szCs w:val="24"/>
          <w:lang w:val="en-US" w:eastAsia="zh-CN"/>
        </w:rPr>
        <w:t>。</w:t>
      </w:r>
    </w:p>
    <w:p w14:paraId="378AC014">
      <w:pPr>
        <w:pageBreakBefore w:val="0"/>
        <w:widowControl w:val="0"/>
        <w:numPr>
          <w:ilvl w:val="0"/>
          <w:numId w:val="3"/>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adjustRightInd/>
        <w:snapToGrid/>
        <w:spacing w:line="560" w:lineRule="exact"/>
        <w:ind w:right="0" w:rightChars="0" w:firstLine="0"/>
        <w:textAlignment w:val="auto"/>
        <w:outlineLvl w:val="0"/>
        <w:rPr>
          <w:rFonts w:hint="eastAsia" w:ascii="黑体" w:hAnsi="宋体" w:eastAsia="黑体" w:cs="黑体"/>
          <w:color w:val="000000"/>
          <w:kern w:val="0"/>
          <w:sz w:val="31"/>
          <w:szCs w:val="31"/>
          <w:u w:val="none"/>
          <w:lang w:val="en-US" w:eastAsia="zh-CN"/>
        </w:rPr>
      </w:pPr>
      <w:bookmarkStart w:id="117" w:name="_Toc17573"/>
      <w:bookmarkStart w:id="118" w:name="_Toc1389"/>
      <w:r>
        <w:rPr>
          <w:rFonts w:ascii="黑体" w:hAnsi="宋体" w:eastAsia="黑体" w:cs="黑体"/>
          <w:color w:val="000000"/>
          <w:kern w:val="0"/>
          <w:sz w:val="31"/>
          <w:szCs w:val="31"/>
          <w:u w:val="none"/>
          <w:lang w:val="en-US" w:eastAsia="zh-CN"/>
        </w:rPr>
        <w:t>对事故单位</w:t>
      </w:r>
      <w:r>
        <w:rPr>
          <w:rFonts w:hint="eastAsia" w:ascii="黑体" w:eastAsia="黑体" w:cs="黑体"/>
          <w:color w:val="000000"/>
          <w:kern w:val="0"/>
          <w:sz w:val="31"/>
          <w:szCs w:val="31"/>
          <w:u w:val="none"/>
          <w:lang w:val="en-US" w:eastAsia="zh-CN"/>
        </w:rPr>
        <w:t>相</w:t>
      </w:r>
      <w:r>
        <w:rPr>
          <w:rFonts w:ascii="黑体" w:hAnsi="宋体" w:eastAsia="黑体" w:cs="黑体"/>
          <w:color w:val="000000"/>
          <w:kern w:val="0"/>
          <w:sz w:val="31"/>
          <w:szCs w:val="31"/>
          <w:u w:val="none"/>
          <w:lang w:val="en-US" w:eastAsia="zh-CN"/>
        </w:rPr>
        <w:t>关责任人员的处理建议</w:t>
      </w:r>
      <w:bookmarkEnd w:id="117"/>
      <w:bookmarkEnd w:id="118"/>
    </w:p>
    <w:bookmarkEnd w:id="109"/>
    <w:bookmarkEnd w:id="110"/>
    <w:bookmarkEnd w:id="111"/>
    <w:bookmarkEnd w:id="112"/>
    <w:bookmarkEnd w:id="113"/>
    <w:p w14:paraId="743EB584">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方正楷体_GBK" w:cs="Times New Roman"/>
        </w:rPr>
      </w:pPr>
      <w:bookmarkStart w:id="119" w:name="_Toc26352"/>
      <w:bookmarkStart w:id="120" w:name="_Toc2527"/>
      <w:bookmarkStart w:id="121" w:name="_Toc17898_WPSOffice_Level2"/>
      <w:bookmarkStart w:id="122" w:name="_Toc27562"/>
      <w:bookmarkStart w:id="123" w:name="_Toc5688_WPSOffice_Level2"/>
      <w:bookmarkStart w:id="124" w:name="_Toc26998_WPSOffice_Level2"/>
      <w:r>
        <w:rPr>
          <w:rFonts w:hint="default" w:ascii="Times New Roman" w:hAnsi="Times New Roman" w:eastAsia="方正楷体_GBK" w:cs="Times New Roman"/>
        </w:rPr>
        <w:t>（一）建议司法机关追究刑事责任人员</w:t>
      </w:r>
      <w:bookmarkEnd w:id="119"/>
    </w:p>
    <w:p w14:paraId="25D48A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rPr>
      </w:pPr>
      <w:r>
        <w:rPr>
          <w:rFonts w:hint="eastAsia" w:ascii="Times New Roman" w:hAnsi="Times New Roman" w:cs="Times New Roman"/>
          <w:lang w:val="en-US" w:eastAsia="zh-CN"/>
        </w:rPr>
        <w:t>马某某</w:t>
      </w:r>
      <w:r>
        <w:rPr>
          <w:rFonts w:hint="default" w:ascii="Times New Roman" w:hAnsi="Times New Roman" w:eastAsia="方正仿宋_GBK" w:cs="Times New Roman"/>
        </w:rPr>
        <w:t>，男，</w:t>
      </w:r>
      <w:r>
        <w:rPr>
          <w:rFonts w:hint="eastAsia" w:ascii="Times New Roman" w:hAnsi="Times New Roman" w:cs="Times New Roman"/>
          <w:lang w:val="en-US" w:eastAsia="zh-CN"/>
        </w:rPr>
        <w:t>回族</w:t>
      </w:r>
      <w:r>
        <w:rPr>
          <w:rFonts w:hint="default" w:ascii="Times New Roman" w:hAnsi="Times New Roman" w:eastAsia="方正仿宋_GBK" w:cs="Times New Roman"/>
        </w:rPr>
        <w:t>，群众，系</w:t>
      </w:r>
      <w:r>
        <w:rPr>
          <w:rFonts w:hint="default" w:ascii="宋体" w:hAnsi="宋体"/>
        </w:rPr>
        <w:t>新F</w:t>
      </w:r>
      <w:r>
        <w:rPr>
          <w:rFonts w:hint="eastAsia" w:ascii="宋体" w:hAnsi="宋体"/>
          <w:lang w:val="en-US" w:eastAsia="zh-CN"/>
        </w:rPr>
        <w:t>XXXXX轮胎式起重机</w:t>
      </w:r>
      <w:r>
        <w:rPr>
          <w:rFonts w:hint="default" w:ascii="Times New Roman" w:hAnsi="Times New Roman" w:eastAsia="方正仿宋_GBK" w:cs="Times New Roman"/>
        </w:rPr>
        <w:t>驾驶人，未及时消除施工人员在吊</w:t>
      </w:r>
      <w:r>
        <w:rPr>
          <w:rFonts w:hint="eastAsia" w:ascii="Times New Roman" w:hAnsi="Times New Roman" w:cs="Times New Roman"/>
          <w:lang w:val="en-US" w:eastAsia="zh-CN"/>
        </w:rPr>
        <w:t>重物体下方</w:t>
      </w:r>
      <w:r>
        <w:rPr>
          <w:rFonts w:hint="default" w:ascii="Times New Roman" w:hAnsi="Times New Roman" w:eastAsia="方正仿宋_GBK" w:cs="Times New Roman"/>
        </w:rPr>
        <w:t>作业的生产安全事故隐患；违规在吊</w:t>
      </w:r>
      <w:r>
        <w:rPr>
          <w:rFonts w:hint="eastAsia" w:ascii="Times New Roman" w:hAnsi="Times New Roman" w:cs="Times New Roman"/>
          <w:lang w:val="en-US" w:eastAsia="zh-CN"/>
        </w:rPr>
        <w:t>重物体下方</w:t>
      </w:r>
      <w:r>
        <w:rPr>
          <w:rFonts w:hint="default" w:ascii="Times New Roman" w:hAnsi="Times New Roman" w:eastAsia="方正仿宋_GBK" w:cs="Times New Roman"/>
        </w:rPr>
        <w:t>有人时进行吊运作业</w:t>
      </w:r>
      <w:r>
        <w:rPr>
          <w:rFonts w:hint="eastAsia" w:ascii="Times New Roman" w:hAnsi="Times New Roman" w:cs="Times New Roman"/>
          <w:lang w:eastAsia="zh-CN"/>
        </w:rPr>
        <w:t>；</w:t>
      </w:r>
      <w:r>
        <w:rPr>
          <w:rFonts w:hint="eastAsia" w:ascii="Times New Roman" w:hAnsi="Times New Roman" w:cs="Times New Roman"/>
          <w:lang w:val="en-US" w:eastAsia="zh-CN"/>
        </w:rPr>
        <w:t>未及时辨识吊装物品存在的安全隐患；在</w:t>
      </w:r>
      <w:r>
        <w:rPr>
          <w:rFonts w:hint="eastAsia" w:ascii="Times New Roman" w:hAnsi="Times New Roman" w:eastAsia="方正仿宋_GBK" w:cs="Times New Roman"/>
          <w:kern w:val="2"/>
          <w:sz w:val="32"/>
          <w:szCs w:val="24"/>
          <w:lang w:val="en-US" w:eastAsia="zh-CN"/>
        </w:rPr>
        <w:t>未</w:t>
      </w:r>
      <w:r>
        <w:rPr>
          <w:rFonts w:hint="default" w:ascii="Times New Roman" w:hAnsi="Times New Roman" w:eastAsia="方正仿宋_GBK" w:cs="Times New Roman"/>
          <w:kern w:val="2"/>
          <w:sz w:val="32"/>
          <w:szCs w:val="24"/>
          <w:lang w:val="en-US" w:eastAsia="zh-CN"/>
        </w:rPr>
        <w:t>安排</w:t>
      </w:r>
      <w:r>
        <w:rPr>
          <w:rFonts w:hint="eastAsia" w:ascii="Times New Roman" w:hAnsi="Times New Roman" w:cs="Times New Roman"/>
          <w:kern w:val="2"/>
          <w:sz w:val="32"/>
          <w:szCs w:val="24"/>
          <w:lang w:val="en-US" w:eastAsia="zh-CN"/>
        </w:rPr>
        <w:t>安全员，</w:t>
      </w:r>
      <w:r>
        <w:rPr>
          <w:rFonts w:hint="default" w:ascii="Times New Roman" w:hAnsi="Times New Roman" w:eastAsia="方正仿宋_GBK" w:cs="Times New Roman"/>
          <w:szCs w:val="32"/>
          <w:lang w:val="en-US" w:eastAsia="zh-CN"/>
        </w:rPr>
        <w:t>吊装信号工</w:t>
      </w:r>
      <w:r>
        <w:rPr>
          <w:rFonts w:hint="eastAsia" w:ascii="Times New Roman" w:hAnsi="Times New Roman" w:cs="Times New Roman"/>
          <w:szCs w:val="32"/>
          <w:lang w:val="en-US" w:eastAsia="zh-CN"/>
        </w:rPr>
        <w:t>的情况下违章进行吊装作业</w:t>
      </w:r>
      <w:r>
        <w:rPr>
          <w:rFonts w:hint="default" w:ascii="Times New Roman" w:hAnsi="Times New Roman" w:eastAsia="方正仿宋_GBK" w:cs="Times New Roman"/>
          <w:szCs w:val="32"/>
          <w:lang w:val="en-US" w:eastAsia="zh-CN"/>
        </w:rPr>
        <w:t>，</w:t>
      </w:r>
      <w:r>
        <w:rPr>
          <w:rFonts w:hint="eastAsia" w:ascii="Times New Roman" w:hAnsi="Times New Roman" w:cs="Times New Roman"/>
          <w:lang w:val="en-US" w:eastAsia="zh-CN"/>
        </w:rPr>
        <w:t>违</w:t>
      </w:r>
      <w:r>
        <w:rPr>
          <w:rFonts w:hint="default" w:ascii="Times New Roman" w:hAnsi="Times New Roman" w:eastAsia="方正仿宋_GBK" w:cs="Times New Roman"/>
        </w:rPr>
        <w:t>反了《中华人民共和国安全生产法》第四十三条</w:t>
      </w:r>
      <w:r>
        <w:rPr>
          <w:rStyle w:val="19"/>
          <w:rFonts w:hint="default" w:ascii="Times New Roman" w:hAnsi="Times New Roman" w:eastAsia="方正仿宋_GBK" w:cs="Times New Roman"/>
        </w:rPr>
        <w:t>[</w:t>
      </w:r>
      <w:r>
        <w:rPr>
          <w:rStyle w:val="19"/>
          <w:rFonts w:hint="default" w:ascii="Times New Roman" w:hAnsi="Times New Roman" w:eastAsia="方正仿宋_GBK" w:cs="Times New Roman"/>
        </w:rPr>
        <w:footnoteReference w:id="0"/>
      </w:r>
      <w:r>
        <w:rPr>
          <w:rStyle w:val="19"/>
          <w:rFonts w:hint="default" w:ascii="Times New Roman" w:hAnsi="Times New Roman" w:eastAsia="方正仿宋_GBK" w:cs="Times New Roman"/>
        </w:rPr>
        <w:t>]</w:t>
      </w:r>
      <w:r>
        <w:rPr>
          <w:rFonts w:hint="default" w:ascii="Times New Roman" w:hAnsi="Times New Roman" w:eastAsia="方正仿宋_GBK" w:cs="Times New Roman"/>
        </w:rPr>
        <w:t>、《建筑施工塔式起重机安装、使用、拆卸安全技术规程》（JGJ196-2010）第2.0.17条</w:t>
      </w:r>
      <w:r>
        <w:rPr>
          <w:rStyle w:val="19"/>
          <w:rFonts w:hint="default" w:ascii="Times New Roman" w:hAnsi="Times New Roman" w:eastAsia="方正仿宋_GBK" w:cs="Times New Roman"/>
        </w:rPr>
        <w:t>[</w:t>
      </w:r>
      <w:r>
        <w:rPr>
          <w:rStyle w:val="19"/>
          <w:rFonts w:hint="default" w:ascii="Times New Roman" w:hAnsi="Times New Roman" w:eastAsia="方正仿宋_GBK" w:cs="Times New Roman"/>
        </w:rPr>
        <w:footnoteReference w:id="1"/>
      </w:r>
      <w:r>
        <w:rPr>
          <w:rStyle w:val="19"/>
          <w:rFonts w:hint="default" w:ascii="Times New Roman" w:hAnsi="Times New Roman" w:eastAsia="方正仿宋_GBK" w:cs="Times New Roman"/>
        </w:rPr>
        <w:t>]</w:t>
      </w:r>
      <w:r>
        <w:rPr>
          <w:rFonts w:hint="default" w:ascii="Times New Roman" w:hAnsi="Times New Roman" w:eastAsia="方正仿宋_GBK" w:cs="Times New Roman"/>
        </w:rPr>
        <w:t>的规定，涉嫌构成《中华人民共和国刑法》第一百三十四条第一款</w:t>
      </w:r>
      <w:r>
        <w:rPr>
          <w:rStyle w:val="19"/>
          <w:rFonts w:hint="default" w:ascii="Times New Roman" w:hAnsi="Times New Roman" w:eastAsia="方正仿宋_GBK" w:cs="Times New Roman"/>
        </w:rPr>
        <w:t>[</w:t>
      </w:r>
      <w:r>
        <w:rPr>
          <w:rStyle w:val="19"/>
          <w:rFonts w:hint="default" w:ascii="Times New Roman" w:hAnsi="Times New Roman" w:eastAsia="方正仿宋_GBK" w:cs="Times New Roman"/>
        </w:rPr>
        <w:footnoteReference w:id="2"/>
      </w:r>
      <w:r>
        <w:rPr>
          <w:rStyle w:val="19"/>
          <w:rFonts w:hint="default" w:ascii="Times New Roman" w:hAnsi="Times New Roman" w:eastAsia="方正仿宋_GBK" w:cs="Times New Roman"/>
        </w:rPr>
        <w:t>]</w:t>
      </w:r>
      <w:r>
        <w:rPr>
          <w:rFonts w:hint="default" w:ascii="Times New Roman" w:hAnsi="Times New Roman" w:eastAsia="方正仿宋_GBK" w:cs="Times New Roman"/>
        </w:rPr>
        <w:t>重大责任事故罪，建议移交</w:t>
      </w:r>
      <w:r>
        <w:rPr>
          <w:rFonts w:hint="eastAsia" w:ascii="Times New Roman" w:hAnsi="Times New Roman" w:cs="Times New Roman"/>
          <w:lang w:val="en-US" w:eastAsia="zh-CN"/>
        </w:rPr>
        <w:t>司法部门进行</w:t>
      </w:r>
      <w:r>
        <w:rPr>
          <w:rFonts w:hint="default" w:ascii="Times New Roman" w:hAnsi="Times New Roman" w:eastAsia="方正仿宋_GBK" w:cs="Times New Roman"/>
        </w:rPr>
        <w:t>处理。</w:t>
      </w:r>
    </w:p>
    <w:p w14:paraId="4AD2004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方正楷体_GBK" w:cs="Times New Roman"/>
          <w:b w:val="0"/>
          <w:bCs w:val="0"/>
          <w:sz w:val="32"/>
          <w:szCs w:val="32"/>
          <w:highlight w:val="none"/>
          <w:lang w:val="en-US" w:eastAsia="zh-CN"/>
        </w:rPr>
      </w:pPr>
      <w:bookmarkStart w:id="125" w:name="_Toc27621"/>
      <w:r>
        <w:rPr>
          <w:rFonts w:hint="eastAsia" w:ascii="Times New Roman" w:hAnsi="Times New Roman"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lang w:val="en-US" w:eastAsia="zh-CN"/>
        </w:rPr>
        <w:t>免予追究责任人员</w:t>
      </w:r>
      <w:bookmarkEnd w:id="125"/>
    </w:p>
    <w:p w14:paraId="298AFD0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_GBK" w:cs="Times New Roman"/>
          <w:lang w:val="en-US" w:eastAsia="zh-CN"/>
        </w:rPr>
      </w:pPr>
      <w:r>
        <w:rPr>
          <w:rFonts w:hint="eastAsia" w:ascii="Times New Roman" w:hAnsi="Times New Roman" w:cs="Times New Roman"/>
          <w:spacing w:val="4"/>
          <w:kern w:val="2"/>
          <w:sz w:val="32"/>
          <w:szCs w:val="32"/>
          <w:highlight w:val="none"/>
          <w:lang w:val="en-US" w:eastAsia="zh-CN" w:bidi="ar-SA"/>
        </w:rPr>
        <w:t>杜某某</w:t>
      </w:r>
      <w:r>
        <w:rPr>
          <w:rFonts w:hint="default" w:ascii="Times New Roman" w:hAnsi="Times New Roman" w:cs="Times New Roman"/>
          <w:spacing w:val="4"/>
          <w:kern w:val="2"/>
          <w:sz w:val="32"/>
          <w:szCs w:val="32"/>
          <w:highlight w:val="none"/>
          <w:lang w:val="en-US" w:eastAsia="zh-CN" w:bidi="ar-SA"/>
        </w:rPr>
        <w:t>，男，</w:t>
      </w:r>
      <w:r>
        <w:rPr>
          <w:rFonts w:hint="eastAsia" w:ascii="Times New Roman" w:hAnsi="Times New Roman" w:cs="Times New Roman"/>
          <w:spacing w:val="4"/>
          <w:kern w:val="2"/>
          <w:sz w:val="32"/>
          <w:szCs w:val="32"/>
          <w:highlight w:val="none"/>
          <w:lang w:val="en-US" w:eastAsia="zh-CN" w:bidi="ar-SA"/>
        </w:rPr>
        <w:t>汉族</w:t>
      </w:r>
      <w:r>
        <w:rPr>
          <w:rFonts w:hint="default" w:ascii="Times New Roman" w:hAnsi="Times New Roman" w:cs="Times New Roman"/>
          <w:spacing w:val="4"/>
          <w:kern w:val="2"/>
          <w:sz w:val="32"/>
          <w:szCs w:val="32"/>
          <w:highlight w:val="none"/>
          <w:lang w:val="en-US" w:eastAsia="zh-CN" w:bidi="ar-SA"/>
        </w:rPr>
        <w:t>，群众，</w:t>
      </w:r>
      <w:r>
        <w:rPr>
          <w:rFonts w:hint="eastAsia" w:ascii="Times New Roman" w:hAnsi="Times New Roman" w:cs="Times New Roman"/>
          <w:spacing w:val="4"/>
          <w:kern w:val="2"/>
          <w:sz w:val="32"/>
          <w:szCs w:val="32"/>
          <w:highlight w:val="none"/>
          <w:lang w:val="en-US" w:eastAsia="zh-CN" w:bidi="ar-SA"/>
        </w:rPr>
        <w:t>系新疆某公路建设集团有限责任公司沥青拌和站站长（</w:t>
      </w:r>
      <w:r>
        <w:rPr>
          <w:rFonts w:hint="default" w:ascii="Times New Roman" w:hAnsi="Times New Roman" w:cs="Times New Roman"/>
          <w:spacing w:val="4"/>
          <w:kern w:val="2"/>
          <w:sz w:val="32"/>
          <w:szCs w:val="32"/>
          <w:highlight w:val="none"/>
          <w:lang w:val="en-US" w:eastAsia="zh-CN" w:bidi="ar-SA"/>
        </w:rPr>
        <w:t>现场负责人</w:t>
      </w:r>
      <w:r>
        <w:rPr>
          <w:rFonts w:hint="eastAsia" w:ascii="Times New Roman" w:hAnsi="Times New Roman" w:cs="Times New Roman"/>
          <w:spacing w:val="4"/>
          <w:kern w:val="2"/>
          <w:sz w:val="32"/>
          <w:szCs w:val="32"/>
          <w:highlight w:val="none"/>
          <w:lang w:val="en-US" w:eastAsia="zh-CN" w:bidi="ar-SA"/>
        </w:rPr>
        <w:t>）</w:t>
      </w:r>
      <w:r>
        <w:rPr>
          <w:rFonts w:hint="eastAsia" w:ascii="Times New Roman" w:hAnsi="Times New Roman" w:eastAsia="方正仿宋_GBK" w:cs="Times New Roman"/>
          <w:lang w:eastAsia="zh-CN"/>
        </w:rPr>
        <w:t>安全意识淡薄，在起吊重物下进行作业，严重违章，</w:t>
      </w:r>
      <w:r>
        <w:rPr>
          <w:rFonts w:hint="default" w:ascii="Times New Roman" w:hAnsi="Times New Roman" w:cs="Times New Roman"/>
          <w:spacing w:val="4"/>
          <w:kern w:val="2"/>
          <w:sz w:val="32"/>
          <w:szCs w:val="32"/>
          <w:highlight w:val="none"/>
          <w:lang w:val="en-US" w:eastAsia="zh-CN" w:bidi="ar-SA"/>
        </w:rPr>
        <w:t>未能有效落实安全生产教育和培训</w:t>
      </w:r>
      <w:r>
        <w:rPr>
          <w:rFonts w:hint="eastAsia" w:ascii="Times New Roman" w:hAnsi="Times New Roman" w:cs="Times New Roman"/>
          <w:spacing w:val="4"/>
          <w:kern w:val="2"/>
          <w:sz w:val="32"/>
          <w:szCs w:val="32"/>
          <w:highlight w:val="none"/>
          <w:lang w:val="en-US" w:eastAsia="zh-CN" w:bidi="ar-SA"/>
        </w:rPr>
        <w:t>；</w:t>
      </w:r>
      <w:r>
        <w:rPr>
          <w:rFonts w:hint="default" w:ascii="Times New Roman" w:hAnsi="Times New Roman" w:cs="Times New Roman"/>
          <w:spacing w:val="4"/>
          <w:kern w:val="2"/>
          <w:sz w:val="32"/>
          <w:szCs w:val="32"/>
          <w:highlight w:val="none"/>
          <w:lang w:val="en-US" w:eastAsia="zh-CN" w:bidi="ar-SA"/>
        </w:rPr>
        <w:t>未有效检查本单位的安全生产状况，未及时排查生产安全事故隐患，并提出改进安全生产管理的建议</w:t>
      </w:r>
      <w:r>
        <w:rPr>
          <w:rFonts w:hint="eastAsia" w:ascii="Times New Roman" w:hAnsi="Times New Roman" w:cs="Times New Roman"/>
          <w:spacing w:val="4"/>
          <w:kern w:val="2"/>
          <w:sz w:val="32"/>
          <w:szCs w:val="32"/>
          <w:highlight w:val="none"/>
          <w:lang w:val="en-US" w:eastAsia="zh-CN" w:bidi="ar-SA"/>
        </w:rPr>
        <w:t>；</w:t>
      </w:r>
      <w:r>
        <w:rPr>
          <w:rFonts w:hint="default" w:ascii="Times New Roman" w:hAnsi="Times New Roman" w:cs="Times New Roman"/>
          <w:spacing w:val="4"/>
          <w:kern w:val="2"/>
          <w:sz w:val="32"/>
          <w:szCs w:val="32"/>
          <w:highlight w:val="none"/>
          <w:lang w:val="en-US" w:eastAsia="zh-CN" w:bidi="ar-SA"/>
        </w:rPr>
        <w:t>对本次事故负主要领导责任</w:t>
      </w:r>
      <w:r>
        <w:rPr>
          <w:rFonts w:hint="eastAsia" w:ascii="Times New Roman" w:hAnsi="Times New Roman" w:cs="Times New Roman"/>
          <w:spacing w:val="4"/>
          <w:kern w:val="2"/>
          <w:sz w:val="32"/>
          <w:szCs w:val="32"/>
          <w:highlight w:val="none"/>
          <w:lang w:val="en-US" w:eastAsia="zh-CN" w:bidi="ar-SA"/>
        </w:rPr>
        <w:t>，</w:t>
      </w:r>
      <w:r>
        <w:rPr>
          <w:rFonts w:hint="default" w:ascii="Times New Roman" w:hAnsi="Times New Roman" w:eastAsia="方正仿宋_GBK" w:cs="Times New Roman"/>
          <w:spacing w:val="4"/>
          <w:sz w:val="32"/>
          <w:szCs w:val="32"/>
          <w:highlight w:val="none"/>
          <w:lang w:val="en-US" w:eastAsia="zh-CN"/>
        </w:rPr>
        <w:t>因其在事故中死亡，</w:t>
      </w:r>
      <w:r>
        <w:rPr>
          <w:rFonts w:hint="eastAsia" w:ascii="Times New Roman" w:hAnsi="Times New Roman" w:cs="Times New Roman"/>
          <w:spacing w:val="4"/>
          <w:sz w:val="32"/>
          <w:szCs w:val="32"/>
          <w:highlight w:val="none"/>
          <w:lang w:val="en-US" w:eastAsia="zh-CN"/>
        </w:rPr>
        <w:t>免予</w:t>
      </w:r>
      <w:r>
        <w:rPr>
          <w:rFonts w:hint="default" w:ascii="Times New Roman" w:hAnsi="Times New Roman" w:eastAsia="方正仿宋_GBK" w:cs="Times New Roman"/>
          <w:spacing w:val="4"/>
          <w:sz w:val="32"/>
          <w:szCs w:val="32"/>
          <w:highlight w:val="none"/>
          <w:lang w:val="en-US" w:eastAsia="zh-CN"/>
        </w:rPr>
        <w:t>追究责任。</w:t>
      </w:r>
    </w:p>
    <w:p w14:paraId="79A0B9B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adjustRightInd/>
        <w:snapToGrid/>
        <w:spacing w:line="520" w:lineRule="exact"/>
        <w:ind w:left="0" w:leftChars="0" w:firstLine="643" w:firstLineChars="200"/>
        <w:jc w:val="both"/>
        <w:textAlignment w:val="auto"/>
        <w:outlineLvl w:val="0"/>
        <w:rPr>
          <w:rFonts w:hint="eastAsia" w:ascii="Times New Roman" w:hAnsi="Times New Roman" w:eastAsia="方正仿宋_GBK" w:cs="Times New Roman"/>
          <w:szCs w:val="32"/>
          <w:lang w:val="en-US" w:eastAsia="zh-CN"/>
        </w:rPr>
      </w:pPr>
      <w:bookmarkStart w:id="126" w:name="_Toc14272"/>
      <w:bookmarkStart w:id="127" w:name="_Toc28025"/>
      <w:r>
        <w:rPr>
          <w:rFonts w:hint="eastAsia" w:ascii="Times New Roman" w:hAnsi="Times New Roman" w:cs="Times New Roman"/>
          <w:b/>
          <w:bCs/>
          <w:szCs w:val="32"/>
          <w:lang w:val="en-US" w:eastAsia="zh-CN"/>
        </w:rPr>
        <w:t>新疆某公路建设集团有限责任公司</w:t>
      </w:r>
      <w:r>
        <w:rPr>
          <w:rFonts w:hint="eastAsia" w:ascii="Times New Roman" w:hAnsi="Times New Roman" w:eastAsia="方正仿宋_GBK" w:cs="Times New Roman"/>
          <w:b/>
          <w:bCs/>
          <w:szCs w:val="32"/>
          <w:lang w:val="en-US" w:eastAsia="zh-CN"/>
        </w:rPr>
        <w:t>相关责任人员</w:t>
      </w:r>
      <w:bookmarkEnd w:id="126"/>
      <w:bookmarkEnd w:id="127"/>
    </w:p>
    <w:p w14:paraId="5C0930EB">
      <w:pPr>
        <w:keepNext w:val="0"/>
        <w:keepLines w:val="0"/>
        <w:pageBreakBefore w:val="0"/>
        <w:kinsoku/>
        <w:wordWrap/>
        <w:overflowPunct/>
        <w:topLinePunct w:val="0"/>
        <w:autoSpaceDN/>
        <w:bidi w:val="0"/>
        <w:adjustRightInd/>
        <w:snapToGrid/>
        <w:spacing w:line="560" w:lineRule="exact"/>
        <w:ind w:firstLine="643"/>
        <w:textAlignment w:val="auto"/>
        <w:rPr>
          <w:rFonts w:hint="eastAsia" w:ascii="Times New Roman" w:hAnsi="Times New Roman" w:cs="Times New Roman"/>
          <w:szCs w:val="32"/>
          <w:lang w:val="en-US" w:eastAsia="zh-CN"/>
        </w:rPr>
      </w:pPr>
      <w:r>
        <w:rPr>
          <w:rFonts w:hint="eastAsia" w:ascii="Times New Roman" w:hAnsi="Times New Roman" w:eastAsia="方正仿宋_GBK" w:cs="Times New Roman"/>
          <w:szCs w:val="32"/>
          <w:lang w:val="en-US" w:eastAsia="zh-CN"/>
        </w:rPr>
        <w:t>沙</w:t>
      </w:r>
      <w:r>
        <w:rPr>
          <w:rFonts w:hint="eastAsia" w:ascii="Times New Roman" w:hAnsi="Times New Roman" w:cs="Times New Roman"/>
          <w:szCs w:val="32"/>
          <w:lang w:val="en-US" w:eastAsia="zh-CN"/>
        </w:rPr>
        <w:t>某</w:t>
      </w:r>
      <w:r>
        <w:rPr>
          <w:rFonts w:hint="eastAsia" w:ascii="Times New Roman" w:hAnsi="Times New Roman" w:eastAsia="方正仿宋_GBK" w:cs="Times New Roman"/>
          <w:szCs w:val="32"/>
          <w:lang w:val="en-US" w:eastAsia="zh-CN"/>
        </w:rPr>
        <w:t>，男，</w:t>
      </w:r>
      <w:r>
        <w:rPr>
          <w:rFonts w:hint="eastAsia" w:ascii="Times New Roman" w:hAnsi="Times New Roman" w:cs="Times New Roman"/>
          <w:szCs w:val="32"/>
          <w:lang w:val="en-US" w:eastAsia="zh-CN"/>
        </w:rPr>
        <w:t>新疆某公路建设集团有限责任公司</w:t>
      </w:r>
      <w:r>
        <w:rPr>
          <w:rFonts w:hint="eastAsia" w:ascii="Times New Roman" w:hAnsi="Times New Roman" w:eastAsia="方正仿宋_GBK" w:cs="Times New Roman"/>
          <w:szCs w:val="32"/>
          <w:lang w:val="en-US" w:eastAsia="zh-CN"/>
        </w:rPr>
        <w:t>法定代表人</w:t>
      </w:r>
      <w:r>
        <w:rPr>
          <w:rFonts w:hint="eastAsia" w:ascii="Times New Roman" w:hAnsi="Times New Roman" w:cs="Times New Roman"/>
          <w:szCs w:val="32"/>
          <w:lang w:val="en-US" w:eastAsia="zh-CN"/>
        </w:rPr>
        <w:t>。</w:t>
      </w:r>
      <w:r>
        <w:rPr>
          <w:rFonts w:hint="eastAsia" w:ascii="Times New Roman" w:hAnsi="Times New Roman" w:eastAsia="方正仿宋_GBK" w:cs="Times New Roman"/>
          <w:szCs w:val="32"/>
          <w:lang w:val="en-US" w:eastAsia="zh-CN"/>
        </w:rPr>
        <w:t>未依法严格履行生产经营单位主要负责人安全生产工作职责</w:t>
      </w:r>
      <w:r>
        <w:rPr>
          <w:rFonts w:hint="eastAsia" w:ascii="Times New Roman" w:hAnsi="Times New Roman" w:cs="Times New Roman"/>
          <w:szCs w:val="32"/>
          <w:lang w:val="en-US" w:eastAsia="zh-CN"/>
        </w:rPr>
        <w:t>，</w:t>
      </w:r>
      <w:r>
        <w:rPr>
          <w:rFonts w:hint="eastAsia" w:ascii="Times New Roman" w:hAnsi="Times New Roman" w:eastAsia="方正仿宋_GBK" w:cs="Times New Roman"/>
          <w:szCs w:val="32"/>
          <w:lang w:val="en-US" w:eastAsia="zh-CN"/>
        </w:rPr>
        <w:t>未有效实施安全生产教育和培训，</w:t>
      </w:r>
      <w:r>
        <w:rPr>
          <w:rFonts w:hint="eastAsia" w:ascii="Times New Roman" w:hAnsi="Times New Roman" w:eastAsia="方正仿宋_GBK" w:cs="Times New Roman"/>
          <w:szCs w:val="32"/>
          <w:lang w:val="en-US" w:eastAsia="zh-CN"/>
        </w:rPr>
        <w:t>未能有效落实安全风险分级管控和隐患排查治理双重预防工作机制，督促、检查本单位的安全生产工作，未能及时发现并消除生产安全事故隐患，对本次事故负重要领导责任。</w:t>
      </w:r>
      <w:r>
        <w:rPr>
          <w:rFonts w:hint="default" w:ascii="Times New Roman" w:hAnsi="Times New Roman" w:eastAsia="方正仿宋_GBK" w:cs="Times New Roman"/>
          <w:b w:val="0"/>
          <w:bCs w:val="0"/>
          <w:spacing w:val="-6"/>
          <w:sz w:val="32"/>
          <w:szCs w:val="32"/>
          <w:highlight w:val="none"/>
          <w:lang w:val="en-US" w:eastAsia="zh-CN"/>
        </w:rPr>
        <w:t>违反了《中华人民共和国安全生产法》第二十</w:t>
      </w:r>
      <w:r>
        <w:rPr>
          <w:rFonts w:hint="eastAsia" w:ascii="Times New Roman" w:hAnsi="Times New Roman" w:cs="Times New Roman"/>
          <w:b w:val="0"/>
          <w:bCs w:val="0"/>
          <w:spacing w:val="-6"/>
          <w:sz w:val="32"/>
          <w:szCs w:val="32"/>
          <w:highlight w:val="none"/>
          <w:lang w:val="en-US" w:eastAsia="zh-CN"/>
        </w:rPr>
        <w:t>一</w:t>
      </w:r>
      <w:r>
        <w:rPr>
          <w:rFonts w:hint="default" w:ascii="Times New Roman" w:hAnsi="Times New Roman" w:eastAsia="方正仿宋_GBK" w:cs="Times New Roman"/>
          <w:b w:val="0"/>
          <w:bCs w:val="0"/>
          <w:spacing w:val="-6"/>
          <w:sz w:val="32"/>
          <w:szCs w:val="32"/>
          <w:highlight w:val="none"/>
          <w:lang w:val="en-US" w:eastAsia="zh-CN"/>
        </w:rPr>
        <w:t>条</w:t>
      </w:r>
      <w:r>
        <w:rPr>
          <w:rFonts w:hint="eastAsia" w:ascii="Times New Roman" w:hAnsi="Times New Roman" w:cs="Times New Roman"/>
          <w:b w:val="0"/>
          <w:bCs w:val="0"/>
          <w:spacing w:val="-6"/>
          <w:sz w:val="32"/>
          <w:szCs w:val="32"/>
          <w:highlight w:val="none"/>
          <w:lang w:val="en-US" w:eastAsia="zh-CN"/>
        </w:rPr>
        <w:t>第三，</w:t>
      </w:r>
      <w:r>
        <w:rPr>
          <w:rFonts w:hint="default" w:ascii="Times New Roman" w:hAnsi="Times New Roman" w:eastAsia="方正仿宋_GBK" w:cs="Times New Roman"/>
          <w:b w:val="0"/>
          <w:bCs w:val="0"/>
          <w:spacing w:val="-6"/>
          <w:sz w:val="32"/>
          <w:szCs w:val="32"/>
          <w:highlight w:val="none"/>
          <w:lang w:val="en-US" w:eastAsia="zh-CN"/>
        </w:rPr>
        <w:t>五项</w:t>
      </w:r>
      <w:r>
        <w:rPr>
          <w:rStyle w:val="19"/>
          <w:rFonts w:hint="default" w:ascii="Times New Roman" w:hAnsi="Times New Roman" w:eastAsia="方正仿宋_GBK" w:cs="Times New Roman"/>
          <w:b w:val="0"/>
          <w:bCs w:val="0"/>
          <w:spacing w:val="-6"/>
          <w:sz w:val="32"/>
          <w:szCs w:val="32"/>
          <w:highlight w:val="none"/>
          <w:lang w:val="en-US" w:eastAsia="zh-CN"/>
        </w:rPr>
        <w:t>[</w:t>
      </w:r>
      <w:r>
        <w:rPr>
          <w:rStyle w:val="19"/>
          <w:rFonts w:hint="default" w:ascii="Times New Roman" w:hAnsi="Times New Roman" w:eastAsia="方正仿宋_GBK" w:cs="Times New Roman"/>
          <w:b w:val="0"/>
          <w:bCs w:val="0"/>
          <w:spacing w:val="-6"/>
          <w:sz w:val="32"/>
          <w:szCs w:val="32"/>
          <w:highlight w:val="none"/>
          <w:lang w:val="en-US" w:eastAsia="zh-CN"/>
        </w:rPr>
        <w:footnoteReference w:id="3"/>
      </w:r>
      <w:r>
        <w:rPr>
          <w:rStyle w:val="19"/>
          <w:rFonts w:hint="default" w:ascii="Times New Roman" w:hAnsi="Times New Roman" w:eastAsia="方正仿宋_GBK" w:cs="Times New Roman"/>
          <w:b w:val="0"/>
          <w:bCs w:val="0"/>
          <w:spacing w:val="-6"/>
          <w:sz w:val="32"/>
          <w:szCs w:val="32"/>
          <w:highlight w:val="none"/>
          <w:lang w:val="en-US" w:eastAsia="zh-CN"/>
        </w:rPr>
        <w:t>]</w:t>
      </w:r>
      <w:r>
        <w:rPr>
          <w:rFonts w:hint="default" w:ascii="Times New Roman" w:hAnsi="Times New Roman" w:eastAsia="方正仿宋_GBK" w:cs="Times New Roman"/>
          <w:b w:val="0"/>
          <w:bCs w:val="0"/>
          <w:spacing w:val="-6"/>
          <w:sz w:val="32"/>
          <w:szCs w:val="32"/>
          <w:highlight w:val="none"/>
          <w:lang w:val="en-US" w:eastAsia="zh-CN"/>
        </w:rPr>
        <w:t>的规定，依据《中华人民共和国安全生产法》第九十</w:t>
      </w:r>
      <w:r>
        <w:rPr>
          <w:rFonts w:hint="eastAsia" w:ascii="Times New Roman" w:hAnsi="Times New Roman" w:cs="Times New Roman"/>
          <w:b w:val="0"/>
          <w:bCs w:val="0"/>
          <w:spacing w:val="-6"/>
          <w:sz w:val="32"/>
          <w:szCs w:val="32"/>
          <w:highlight w:val="none"/>
          <w:lang w:val="en-US" w:eastAsia="zh-CN"/>
        </w:rPr>
        <w:t>五</w:t>
      </w:r>
      <w:r>
        <w:rPr>
          <w:rFonts w:hint="default" w:ascii="Times New Roman" w:hAnsi="Times New Roman" w:eastAsia="方正仿宋_GBK" w:cs="Times New Roman"/>
          <w:b w:val="0"/>
          <w:bCs w:val="0"/>
          <w:spacing w:val="-6"/>
          <w:sz w:val="32"/>
          <w:szCs w:val="32"/>
          <w:highlight w:val="none"/>
          <w:lang w:val="en-US" w:eastAsia="zh-CN"/>
        </w:rPr>
        <w:t>条</w:t>
      </w:r>
      <w:r>
        <w:rPr>
          <w:rStyle w:val="19"/>
          <w:rFonts w:hint="default" w:ascii="Times New Roman" w:hAnsi="Times New Roman" w:eastAsia="方正仿宋_GBK" w:cs="Times New Roman"/>
          <w:b w:val="0"/>
          <w:bCs w:val="0"/>
          <w:spacing w:val="-6"/>
          <w:sz w:val="32"/>
          <w:szCs w:val="32"/>
          <w:highlight w:val="none"/>
          <w:lang w:val="en-US" w:eastAsia="zh-CN"/>
        </w:rPr>
        <w:t>[</w:t>
      </w:r>
      <w:r>
        <w:rPr>
          <w:rStyle w:val="19"/>
          <w:rFonts w:hint="default" w:ascii="Times New Roman" w:hAnsi="Times New Roman" w:eastAsia="方正仿宋_GBK" w:cs="Times New Roman"/>
          <w:b w:val="0"/>
          <w:bCs w:val="0"/>
          <w:spacing w:val="-6"/>
          <w:sz w:val="32"/>
          <w:szCs w:val="32"/>
          <w:highlight w:val="none"/>
          <w:lang w:val="en-US" w:eastAsia="zh-CN"/>
        </w:rPr>
        <w:footnoteReference w:id="4"/>
      </w:r>
      <w:r>
        <w:rPr>
          <w:rStyle w:val="19"/>
          <w:rFonts w:hint="default" w:ascii="Times New Roman" w:hAnsi="Times New Roman" w:eastAsia="方正仿宋_GBK" w:cs="Times New Roman"/>
          <w:b w:val="0"/>
          <w:bCs w:val="0"/>
          <w:spacing w:val="-6"/>
          <w:sz w:val="32"/>
          <w:szCs w:val="32"/>
          <w:highlight w:val="none"/>
          <w:lang w:val="en-US" w:eastAsia="zh-CN"/>
        </w:rPr>
        <w:t>]</w:t>
      </w:r>
      <w:r>
        <w:rPr>
          <w:rFonts w:hint="default" w:ascii="Times New Roman" w:hAnsi="Times New Roman" w:eastAsia="方正仿宋_GBK" w:cs="Times New Roman"/>
          <w:b w:val="0"/>
          <w:bCs w:val="0"/>
          <w:spacing w:val="-6"/>
          <w:sz w:val="32"/>
          <w:szCs w:val="32"/>
          <w:highlight w:val="none"/>
          <w:lang w:val="en-US" w:eastAsia="zh-CN"/>
        </w:rPr>
        <w:t>的规定，</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3A162884">
      <w:pPr>
        <w:keepNext w:val="0"/>
        <w:keepLines w:val="0"/>
        <w:pageBreakBefore w:val="0"/>
        <w:widowControl w:val="0"/>
        <w:numPr>
          <w:ilvl w:val="0"/>
          <w:numId w:val="3"/>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adjustRightInd/>
        <w:snapToGrid/>
        <w:spacing w:line="520" w:lineRule="exact"/>
        <w:ind w:left="0" w:leftChars="0" w:right="0" w:rightChars="0" w:firstLine="640" w:firstLineChars="200"/>
        <w:textAlignment w:val="auto"/>
        <w:outlineLvl w:val="0"/>
        <w:rPr>
          <w:rFonts w:hint="eastAsia" w:ascii="方正黑体_GBK" w:hAnsi="方正黑体_GBK" w:eastAsia="方正黑体_GBK" w:cs="方正黑体_GBK"/>
          <w:bCs w:val="0"/>
          <w:kern w:val="2"/>
          <w:szCs w:val="24"/>
          <w:u w:val="none"/>
        </w:rPr>
      </w:pPr>
      <w:bookmarkStart w:id="128" w:name="_Toc32551"/>
      <w:bookmarkStart w:id="129" w:name="_Toc20624"/>
      <w:r>
        <w:rPr>
          <w:rFonts w:hint="eastAsia" w:ascii="方正黑体_GBK" w:hAnsi="方正黑体_GBK" w:eastAsia="方正黑体_GBK" w:cs="方正黑体_GBK"/>
          <w:bCs w:val="0"/>
          <w:kern w:val="2"/>
          <w:szCs w:val="24"/>
          <w:u w:val="none"/>
        </w:rPr>
        <w:t>对有关责任单位的处理建议</w:t>
      </w:r>
      <w:bookmarkEnd w:id="120"/>
      <w:bookmarkEnd w:id="121"/>
      <w:bookmarkEnd w:id="122"/>
      <w:bookmarkEnd w:id="123"/>
      <w:bookmarkEnd w:id="124"/>
      <w:bookmarkEnd w:id="128"/>
      <w:bookmarkEnd w:id="129"/>
    </w:p>
    <w:p w14:paraId="34A73B43">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eastAsia="方正仿宋_GBK" w:cs="Times New Roman"/>
          <w:b w:val="0"/>
          <w:spacing w:val="-6"/>
          <w:kern w:val="2"/>
          <w:sz w:val="32"/>
          <w:szCs w:val="24"/>
          <w:lang w:val="en-US" w:eastAsia="zh-CN"/>
        </w:rPr>
      </w:pPr>
      <w:r>
        <w:rPr>
          <w:rFonts w:hint="eastAsia" w:ascii="Times New Roman" w:hAnsi="Times New Roman" w:cs="Times New Roman"/>
          <w:kern w:val="2"/>
          <w:sz w:val="32"/>
          <w:szCs w:val="24"/>
          <w:lang w:val="en-US" w:eastAsia="zh-CN"/>
        </w:rPr>
        <w:t>新疆某公路建设集团有限责任公司，未安排专职人员进行吊装作业现场安全管理，隐患排查工作不细致，安全生产教育培训不到位，以上行为</w:t>
      </w:r>
      <w:r>
        <w:rPr>
          <w:rFonts w:hint="default" w:ascii="Times New Roman" w:hAnsi="Times New Roman" w:eastAsia="方正仿宋_GBK" w:cs="Times New Roman"/>
          <w:kern w:val="2"/>
          <w:sz w:val="32"/>
          <w:szCs w:val="24"/>
          <w:lang w:val="en-US" w:eastAsia="zh-CN"/>
        </w:rPr>
        <w:t>违反了《中华人民共和国安全生产法》第二十八条第一款</w:t>
      </w:r>
      <w:r>
        <w:rPr>
          <w:rStyle w:val="19"/>
          <w:rFonts w:hint="default" w:ascii="Times New Roman" w:hAnsi="Times New Roman" w:eastAsia="方正仿宋_GBK" w:cs="Times New Roman"/>
          <w:szCs w:val="32"/>
          <w:lang w:val="en-US" w:eastAsia="zh-CN"/>
        </w:rPr>
        <w:t>[</w:t>
      </w:r>
      <w:r>
        <w:rPr>
          <w:rStyle w:val="19"/>
          <w:rFonts w:hint="default" w:ascii="Times New Roman" w:hAnsi="Times New Roman" w:eastAsia="方正仿宋_GBK" w:cs="Times New Roman"/>
          <w:szCs w:val="32"/>
          <w:lang w:val="en-US" w:eastAsia="zh-CN"/>
        </w:rPr>
        <w:footnoteReference w:id="5"/>
      </w:r>
      <w:r>
        <w:rPr>
          <w:rStyle w:val="19"/>
          <w:rFonts w:hint="default" w:ascii="Times New Roman" w:hAnsi="Times New Roman" w:eastAsia="方正仿宋_GBK" w:cs="Times New Roman"/>
          <w:szCs w:val="32"/>
          <w:lang w:val="en-US" w:eastAsia="zh-CN"/>
        </w:rPr>
        <w:t>]</w:t>
      </w:r>
      <w:r>
        <w:rPr>
          <w:rFonts w:hint="default" w:ascii="Times New Roman" w:hAnsi="Times New Roman" w:eastAsia="方正仿宋_GBK" w:cs="Times New Roman"/>
          <w:kern w:val="2"/>
          <w:sz w:val="32"/>
          <w:szCs w:val="24"/>
          <w:lang w:val="en-US" w:eastAsia="zh-CN"/>
        </w:rPr>
        <w:t>、第四十一条第二款</w:t>
      </w:r>
      <w:r>
        <w:rPr>
          <w:rStyle w:val="19"/>
          <w:rFonts w:hint="default" w:ascii="Times New Roman" w:hAnsi="Times New Roman" w:eastAsia="方正仿宋_GBK" w:cs="Times New Roman"/>
          <w:szCs w:val="32"/>
          <w:lang w:val="en-US" w:eastAsia="zh-CN"/>
        </w:rPr>
        <w:t>[</w:t>
      </w:r>
      <w:r>
        <w:rPr>
          <w:rStyle w:val="19"/>
          <w:rFonts w:hint="default" w:ascii="Times New Roman" w:hAnsi="Times New Roman" w:eastAsia="方正仿宋_GBK" w:cs="Times New Roman"/>
          <w:szCs w:val="32"/>
          <w:lang w:val="en-US" w:eastAsia="zh-CN"/>
        </w:rPr>
        <w:footnoteReference w:id="6"/>
      </w:r>
      <w:r>
        <w:rPr>
          <w:rStyle w:val="19"/>
          <w:rFonts w:hint="default" w:ascii="Times New Roman" w:hAnsi="Times New Roman" w:eastAsia="方正仿宋_GBK" w:cs="Times New Roman"/>
          <w:szCs w:val="32"/>
          <w:lang w:val="en-US" w:eastAsia="zh-CN"/>
        </w:rPr>
        <w:t>]</w:t>
      </w:r>
      <w:r>
        <w:rPr>
          <w:rFonts w:hint="default" w:ascii="Times New Roman" w:hAnsi="Times New Roman" w:eastAsia="方正仿宋_GBK" w:cs="Times New Roman"/>
          <w:kern w:val="2"/>
          <w:sz w:val="32"/>
          <w:szCs w:val="24"/>
          <w:lang w:val="en-US" w:eastAsia="zh-CN"/>
        </w:rPr>
        <w:t>。依据《中华人民共和国安全生产法》第一百一十四条第一款第一项</w:t>
      </w:r>
      <w:r>
        <w:rPr>
          <w:rStyle w:val="19"/>
          <w:rFonts w:hint="default" w:ascii="Times New Roman" w:hAnsi="Times New Roman" w:eastAsia="方正仿宋_GBK" w:cs="Times New Roman"/>
          <w:szCs w:val="32"/>
          <w:lang w:val="en-US" w:eastAsia="zh-CN"/>
        </w:rPr>
        <w:t>[</w:t>
      </w:r>
      <w:r>
        <w:rPr>
          <w:rStyle w:val="19"/>
          <w:rFonts w:hint="default" w:ascii="Times New Roman" w:hAnsi="Times New Roman" w:eastAsia="方正仿宋_GBK" w:cs="Times New Roman"/>
          <w:szCs w:val="32"/>
          <w:lang w:val="en-US" w:eastAsia="zh-CN"/>
        </w:rPr>
        <w:footnoteReference w:id="7"/>
      </w:r>
      <w:r>
        <w:rPr>
          <w:rStyle w:val="19"/>
          <w:rFonts w:hint="default" w:ascii="Times New Roman" w:hAnsi="Times New Roman" w:eastAsia="方正仿宋_GBK" w:cs="Times New Roman"/>
          <w:szCs w:val="32"/>
          <w:lang w:val="en-US" w:eastAsia="zh-CN"/>
        </w:rPr>
        <w:t>]</w:t>
      </w:r>
      <w:r>
        <w:rPr>
          <w:rFonts w:hint="default" w:ascii="Times New Roman" w:hAnsi="Times New Roman" w:eastAsia="方正仿宋_GBK" w:cs="Times New Roman"/>
          <w:kern w:val="2"/>
          <w:sz w:val="32"/>
          <w:szCs w:val="24"/>
          <w:lang w:val="en-US" w:eastAsia="zh-CN"/>
        </w:rPr>
        <w:t>之规定，</w:t>
      </w:r>
      <w:bookmarkStart w:id="130" w:name="_Toc28520_WPSOffice_Level1"/>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5A9A0D5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adjustRightInd/>
        <w:snapToGrid/>
        <w:spacing w:line="520" w:lineRule="exact"/>
        <w:ind w:leftChars="200" w:right="0" w:rightChars="0"/>
        <w:textAlignment w:val="auto"/>
        <w:outlineLvl w:val="0"/>
        <w:rPr>
          <w:rFonts w:hint="default" w:ascii="方正黑体_GBK" w:hAnsi="方正黑体_GBK" w:eastAsia="方正黑体_GBK" w:cs="方正黑体_GBK"/>
          <w:bCs w:val="0"/>
          <w:kern w:val="2"/>
          <w:szCs w:val="24"/>
        </w:rPr>
      </w:pPr>
      <w:bookmarkStart w:id="131" w:name="_Toc25668"/>
      <w:bookmarkStart w:id="132" w:name="_Toc3899"/>
      <w:r>
        <w:rPr>
          <w:rFonts w:hint="eastAsia" w:ascii="方正黑体_GBK" w:hAnsi="方正黑体_GBK" w:eastAsia="方正黑体_GBK" w:cs="方正黑体_GBK"/>
          <w:bCs w:val="0"/>
          <w:kern w:val="2"/>
          <w:szCs w:val="24"/>
          <w:lang w:val="en-US" w:eastAsia="zh-CN"/>
        </w:rPr>
        <w:t>八、</w:t>
      </w:r>
      <w:r>
        <w:rPr>
          <w:rFonts w:hint="default" w:ascii="方正黑体_GBK" w:hAnsi="方正黑体_GBK" w:eastAsia="方正黑体_GBK" w:cs="方正黑体_GBK"/>
          <w:bCs w:val="0"/>
          <w:kern w:val="2"/>
          <w:szCs w:val="24"/>
        </w:rPr>
        <w:t>事故整改和防范措施</w:t>
      </w:r>
      <w:bookmarkEnd w:id="114"/>
      <w:bookmarkEnd w:id="115"/>
      <w:bookmarkEnd w:id="116"/>
      <w:bookmarkEnd w:id="130"/>
      <w:bookmarkEnd w:id="131"/>
      <w:bookmarkEnd w:id="132"/>
    </w:p>
    <w:p w14:paraId="008997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cs="Times New Roman"/>
          <w:color w:val="000000"/>
          <w:szCs w:val="32"/>
          <w:shd w:val="clear" w:color="auto" w:fill="FFFFFF"/>
        </w:rPr>
      </w:pPr>
      <w:r>
        <w:rPr>
          <w:rFonts w:hint="eastAsia" w:ascii="Times New Roman" w:hAnsi="Times New Roman" w:cs="Times New Roman"/>
          <w:color w:val="000000"/>
          <w:szCs w:val="32"/>
          <w:shd w:val="clear" w:color="auto" w:fill="FFFFFF"/>
          <w:lang w:val="en-US" w:eastAsia="zh-CN"/>
        </w:rPr>
        <w:t>新疆某公路建设集团有限责任公司</w:t>
      </w:r>
      <w:r>
        <w:rPr>
          <w:rFonts w:hint="default" w:ascii="Times New Roman" w:hAnsi="Times New Roman" w:cs="Times New Roman"/>
          <w:color w:val="000000"/>
          <w:szCs w:val="32"/>
          <w:shd w:val="clear" w:color="auto" w:fill="FFFFFF"/>
        </w:rPr>
        <w:t>要深刻吸取事故教训，加强安全管理。一是要牢固树立安全发展理念，落实企业安全生产主体责任，认真制定完善各项规章制度、操作规程，强化各项安全防范措施。二是要加强对从业人员</w:t>
      </w:r>
      <w:r>
        <w:rPr>
          <w:rFonts w:hint="eastAsia" w:ascii="Times New Roman" w:hAnsi="Times New Roman" w:cs="Times New Roman"/>
          <w:color w:val="000000"/>
          <w:szCs w:val="32"/>
          <w:shd w:val="clear" w:color="auto" w:fill="FFFFFF"/>
          <w:lang w:val="en-US" w:eastAsia="zh-CN"/>
        </w:rPr>
        <w:t>及外单位进场施工人员</w:t>
      </w:r>
      <w:r>
        <w:rPr>
          <w:rFonts w:hint="default" w:ascii="Times New Roman" w:hAnsi="Times New Roman" w:cs="Times New Roman"/>
          <w:color w:val="000000"/>
          <w:szCs w:val="32"/>
          <w:shd w:val="clear" w:color="auto" w:fill="FFFFFF"/>
        </w:rPr>
        <w:t>的教育培训，确保从业人员严格遵守公司各项规章制度，熟悉各项安全操作规程，掌握本岗位的安全操作技能，杜绝各类违章作业。三是要加强对企业作业现场的安全管理，扎实开展隐患排查治理，加强工作场所危险源的风险辨识，及时发现并消除各类事故隐患，防止事故的再次发生。</w:t>
      </w:r>
    </w:p>
    <w:p w14:paraId="13254E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left="0" w:leftChars="0" w:firstLine="1280" w:firstLineChars="400"/>
        <w:jc w:val="both"/>
        <w:textAlignment w:val="auto"/>
        <w:rPr>
          <w:rFonts w:hint="default" w:ascii="Times New Roman" w:hAnsi="Times New Roman" w:cs="Times New Roman"/>
          <w:color w:val="000000"/>
          <w:szCs w:val="32"/>
          <w:shd w:val="clear" w:color="auto" w:fill="FFFFFF"/>
        </w:rPr>
      </w:pPr>
    </w:p>
    <w:p w14:paraId="3916D7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left="0" w:leftChars="0" w:firstLine="1280" w:firstLineChars="400"/>
        <w:jc w:val="both"/>
        <w:textAlignment w:val="auto"/>
        <w:rPr>
          <w:rFonts w:hint="default" w:ascii="Times New Roman" w:hAnsi="Times New Roman" w:cs="Times New Roman"/>
          <w:color w:val="000000"/>
          <w:szCs w:val="32"/>
          <w:shd w:val="clear" w:color="auto" w:fill="FFFFFF"/>
        </w:rPr>
      </w:pPr>
    </w:p>
    <w:p w14:paraId="24E152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left="0" w:leftChars="0" w:firstLine="1280" w:firstLineChars="400"/>
        <w:jc w:val="both"/>
        <w:textAlignment w:val="auto"/>
        <w:rPr>
          <w:rFonts w:hint="default" w:ascii="Times New Roman" w:hAnsi="Times New Roman" w:cs="Times New Roman"/>
          <w:color w:val="000000"/>
          <w:szCs w:val="32"/>
          <w:shd w:val="clear" w:color="auto" w:fill="FFFFFF"/>
        </w:rPr>
      </w:pPr>
      <w:r>
        <w:rPr>
          <w:rFonts w:hint="default" w:ascii="Times New Roman" w:hAnsi="Times New Roman" w:cs="Times New Roman"/>
          <w:color w:val="000000"/>
          <w:szCs w:val="32"/>
          <w:shd w:val="clear" w:color="auto" w:fill="FFFFFF"/>
        </w:rPr>
        <w:t>和静</w:t>
      </w:r>
      <w:r>
        <w:rPr>
          <w:rFonts w:hint="eastAsia" w:ascii="Times New Roman" w:hAnsi="Times New Roman" w:cs="Times New Roman"/>
          <w:color w:val="000000"/>
          <w:szCs w:val="32"/>
          <w:shd w:val="clear" w:color="auto" w:fill="FFFFFF"/>
          <w:lang w:val="en-US" w:eastAsia="zh-CN"/>
        </w:rPr>
        <w:t>新疆某公司</w:t>
      </w:r>
      <w:r>
        <w:rPr>
          <w:rFonts w:hint="eastAsia" w:ascii="Times New Roman" w:hAnsi="Times New Roman" w:cs="Times New Roman"/>
          <w:color w:val="000000"/>
          <w:szCs w:val="32"/>
          <w:shd w:val="clear" w:color="auto" w:fill="FFFFFF"/>
        </w:rPr>
        <w:t>“</w:t>
      </w:r>
      <w:r>
        <w:rPr>
          <w:rFonts w:hint="eastAsia" w:ascii="Times New Roman" w:hAnsi="Times New Roman" w:cs="Times New Roman"/>
          <w:color w:val="000000"/>
          <w:szCs w:val="32"/>
          <w:shd w:val="clear" w:color="auto" w:fill="FFFFFF"/>
          <w:lang w:val="en-US" w:eastAsia="zh-CN"/>
        </w:rPr>
        <w:t>8</w:t>
      </w:r>
      <w:r>
        <w:rPr>
          <w:rFonts w:hint="eastAsia" w:ascii="Times New Roman" w:hAnsi="Times New Roman" w:cs="Times New Roman"/>
          <w:color w:val="000000"/>
          <w:szCs w:val="32"/>
          <w:shd w:val="clear" w:color="auto" w:fill="FFFFFF"/>
        </w:rPr>
        <w:t>·</w:t>
      </w:r>
      <w:r>
        <w:rPr>
          <w:rFonts w:hint="eastAsia" w:ascii="Times New Roman" w:hAnsi="Times New Roman" w:cs="Times New Roman"/>
          <w:color w:val="000000"/>
          <w:szCs w:val="32"/>
          <w:shd w:val="clear" w:color="auto" w:fill="FFFFFF"/>
          <w:lang w:val="en-US" w:eastAsia="zh-CN"/>
        </w:rPr>
        <w:t>27</w:t>
      </w:r>
      <w:r>
        <w:rPr>
          <w:rFonts w:hint="eastAsia" w:ascii="Times New Roman" w:hAnsi="Times New Roman" w:cs="Times New Roman"/>
          <w:color w:val="000000"/>
          <w:szCs w:val="32"/>
          <w:shd w:val="clear" w:color="auto" w:fill="FFFFFF"/>
        </w:rPr>
        <w:t>”</w:t>
      </w:r>
      <w:r>
        <w:rPr>
          <w:rFonts w:hint="default" w:ascii="Times New Roman" w:hAnsi="Times New Roman" w:cs="Times New Roman"/>
          <w:color w:val="000000"/>
          <w:szCs w:val="32"/>
          <w:shd w:val="clear" w:color="auto" w:fill="FFFFFF"/>
        </w:rPr>
        <w:t>一般</w:t>
      </w:r>
      <w:r>
        <w:rPr>
          <w:rFonts w:hint="eastAsia" w:ascii="Times New Roman" w:hAnsi="Times New Roman" w:cs="Times New Roman"/>
          <w:color w:val="000000"/>
          <w:szCs w:val="32"/>
          <w:shd w:val="clear" w:color="auto" w:fill="FFFFFF"/>
          <w:lang w:val="en-US" w:eastAsia="zh-CN"/>
        </w:rPr>
        <w:t>起重伤害</w:t>
      </w:r>
      <w:r>
        <w:rPr>
          <w:rFonts w:hint="default" w:ascii="Times New Roman" w:hAnsi="Times New Roman" w:cs="Times New Roman"/>
          <w:color w:val="000000"/>
          <w:szCs w:val="32"/>
          <w:shd w:val="clear" w:color="auto" w:fill="FFFFFF"/>
        </w:rPr>
        <w:t>事故调查</w:t>
      </w:r>
      <w:r>
        <w:rPr>
          <w:rFonts w:hint="eastAsia" w:ascii="Times New Roman" w:hAnsi="Times New Roman" w:cs="Times New Roman"/>
          <w:color w:val="000000"/>
          <w:szCs w:val="32"/>
          <w:shd w:val="clear" w:color="auto" w:fill="FFFFFF"/>
          <w:lang w:val="en-US" w:eastAsia="zh-CN"/>
        </w:rPr>
        <w:t>组</w:t>
      </w:r>
      <w:r>
        <w:rPr>
          <w:rFonts w:hint="default" w:ascii="Times New Roman" w:hAnsi="Times New Roman" w:cs="Times New Roman"/>
          <w:color w:val="000000"/>
          <w:szCs w:val="32"/>
          <w:shd w:val="clear" w:color="auto" w:fill="FFFFFF"/>
        </w:rPr>
        <w:t xml:space="preserve"> </w:t>
      </w:r>
    </w:p>
    <w:p w14:paraId="05FFCA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cs="Times New Roman"/>
          <w:color w:val="000000"/>
          <w:szCs w:val="32"/>
          <w:shd w:val="clear" w:color="auto" w:fill="FFFFFF"/>
        </w:rPr>
      </w:pPr>
      <w:r>
        <w:rPr>
          <w:rFonts w:hint="default" w:ascii="Times New Roman" w:hAnsi="Times New Roman" w:cs="Times New Roman"/>
          <w:color w:val="000000"/>
          <w:szCs w:val="32"/>
          <w:shd w:val="clear" w:color="auto" w:fill="FFFFFF"/>
        </w:rPr>
        <w:t xml:space="preserve">         </w:t>
      </w:r>
      <w:r>
        <w:rPr>
          <w:rFonts w:hint="eastAsia" w:ascii="Times New Roman" w:hAnsi="Times New Roman" w:cs="Times New Roman"/>
          <w:color w:val="000000"/>
          <w:szCs w:val="32"/>
          <w:shd w:val="clear" w:color="auto" w:fill="FFFFFF"/>
          <w:lang w:val="en-US" w:eastAsia="zh-CN"/>
        </w:rPr>
        <w:t xml:space="preserve">     </w:t>
      </w:r>
      <w:r>
        <w:rPr>
          <w:rFonts w:hint="default" w:ascii="Times New Roman" w:hAnsi="Times New Roman" w:cs="Times New Roman"/>
          <w:color w:val="000000"/>
          <w:szCs w:val="32"/>
          <w:shd w:val="clear" w:color="auto" w:fill="FFFFFF"/>
        </w:rPr>
        <w:t>（和静县应急管理局代章）</w:t>
      </w:r>
    </w:p>
    <w:p w14:paraId="75BD86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cs="Times New Roman"/>
        </w:rPr>
      </w:pPr>
      <w:r>
        <w:rPr>
          <w:rFonts w:hint="default" w:ascii="Times New Roman" w:hAnsi="Times New Roman" w:cs="Times New Roman"/>
          <w:color w:val="000000"/>
          <w:szCs w:val="32"/>
          <w:shd w:val="clear" w:color="auto" w:fill="FFFFFF"/>
        </w:rPr>
        <w:t xml:space="preserve"> 2024年</w:t>
      </w:r>
      <w:r>
        <w:rPr>
          <w:rFonts w:hint="eastAsia" w:ascii="Times New Roman" w:hAnsi="Times New Roman" w:cs="Times New Roman"/>
          <w:color w:val="000000"/>
          <w:szCs w:val="32"/>
          <w:shd w:val="clear" w:color="auto" w:fill="FFFFFF"/>
          <w:lang w:val="en-US" w:eastAsia="zh-CN"/>
        </w:rPr>
        <w:t>11</w:t>
      </w:r>
      <w:r>
        <w:rPr>
          <w:rFonts w:hint="default" w:ascii="Times New Roman" w:hAnsi="Times New Roman" w:cs="Times New Roman"/>
          <w:color w:val="000000"/>
          <w:szCs w:val="32"/>
          <w:shd w:val="clear" w:color="auto" w:fill="FFFFFF"/>
        </w:rPr>
        <w:t>月</w:t>
      </w:r>
      <w:r>
        <w:rPr>
          <w:rFonts w:hint="eastAsia" w:ascii="Times New Roman" w:hAnsi="Times New Roman" w:cs="Times New Roman"/>
          <w:color w:val="000000"/>
          <w:szCs w:val="32"/>
          <w:shd w:val="clear" w:color="auto" w:fill="FFFFFF"/>
          <w:lang w:val="en-US" w:eastAsia="zh-CN"/>
        </w:rPr>
        <w:t>11</w:t>
      </w:r>
      <w:r>
        <w:rPr>
          <w:rFonts w:hint="default" w:ascii="Times New Roman" w:hAnsi="Times New Roman" w:cs="Times New Roman"/>
          <w:color w:val="000000"/>
          <w:szCs w:val="32"/>
          <w:shd w:val="clear" w:color="auto" w:fill="FFFFFF"/>
        </w:rPr>
        <w:t>日</w:t>
      </w:r>
    </w:p>
    <w:sectPr>
      <w:footerReference r:id="rId11" w:type="default"/>
      <w:footnotePr>
        <w:numFmt w:val="decimal"/>
      </w:footnotePr>
      <w:pgSz w:w="11906" w:h="16838"/>
      <w:pgMar w:top="2098" w:right="1531" w:bottom="1984"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3A0B1F-31CE-47A2-9F15-3D356682D1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14FCAB74-FAFE-4EBA-9572-826A84CD96A2}"/>
  </w:font>
  <w:font w:name="方正小标宋_GBK">
    <w:panose1 w:val="03000509000000000000"/>
    <w:charset w:val="86"/>
    <w:family w:val="auto"/>
    <w:pitch w:val="default"/>
    <w:sig w:usb0="00000001" w:usb1="080E0000" w:usb2="00000000" w:usb3="00000000" w:csb0="00040000" w:csb1="00000000"/>
    <w:embedRegular r:id="rId3" w:fontKey="{99063B69-51EF-4D99-A481-B3ABE0915509}"/>
  </w:font>
  <w:font w:name="方正黑体_GBK">
    <w:panose1 w:val="03000509000000000000"/>
    <w:charset w:val="86"/>
    <w:family w:val="auto"/>
    <w:pitch w:val="default"/>
    <w:sig w:usb0="00000001" w:usb1="080E0000" w:usb2="00000000" w:usb3="00000000" w:csb0="00040000" w:csb1="00000000"/>
    <w:embedRegular r:id="rId4" w:fontKey="{73F43C7E-3DD4-4B91-89BC-4693DB93AA5F}"/>
  </w:font>
  <w:font w:name="方正楷体_GBK">
    <w:panose1 w:val="03000509000000000000"/>
    <w:charset w:val="86"/>
    <w:family w:val="auto"/>
    <w:pitch w:val="default"/>
    <w:sig w:usb0="00000001" w:usb1="080E0000" w:usb2="00000000" w:usb3="00000000" w:csb0="00040000" w:csb1="00000000"/>
    <w:embedRegular r:id="rId5" w:fontKey="{740C3EE2-E865-4B54-AC24-BBFE470A7D16}"/>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1EB22">
    <w:pPr>
      <w:pStyle w:val="1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BBF9C">
    <w:pPr>
      <w:pStyle w:val="10"/>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8A5F">
    <w:pPr>
      <w:pStyle w:val="10"/>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36FA">
    <w:pPr>
      <w:pStyle w:val="10"/>
      <w:ind w:firstLine="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B1A3F47">
                          <w:pPr>
                            <w:pStyle w:val="10"/>
                            <w:ind w:firstLine="0"/>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lang w:val="zh-CN"/>
                            </w:rPr>
                            <w:t>2</w:t>
                          </w:r>
                          <w:r>
                            <w:rPr>
                              <w:b/>
                              <w:bCs/>
                              <w:sz w:val="24"/>
                            </w:rPr>
                            <w:fldChar w:fldCharType="end"/>
                          </w:r>
                          <w:r>
                            <w:rPr>
                              <w:lang w:val="zh-CN"/>
                            </w:rPr>
                            <w:t xml:space="preserve"> </w:t>
                          </w:r>
                        </w:p>
                        <w:p w14:paraId="75CC9BA6"/>
                      </w:txbxContent>
                    </wps:txbx>
                    <wps:bodyPr vert="horz"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c6UTvMwBAACbAwAADgAAAAAAAAABACAAAAAfAQAAZHJzL2Uy&#10;b0RvYy54bWxQSwUGAAAAAAYABgBZAQAAXQUAAAAA&#10;">
              <v:fill on="f" focussize="0,0"/>
              <v:stroke on="f"/>
              <v:imagedata o:title=""/>
              <o:lock v:ext="edit" aspectratio="f"/>
              <v:textbox inset="0mm,0mm,0mm,0mm" style="mso-fit-shape-to-text:t;">
                <w:txbxContent>
                  <w:p w14:paraId="4B1A3F47">
                    <w:pPr>
                      <w:pStyle w:val="10"/>
                      <w:ind w:firstLine="0"/>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lang w:val="zh-CN"/>
                      </w:rPr>
                      <w:t>2</w:t>
                    </w:r>
                    <w:r>
                      <w:rPr>
                        <w:b/>
                        <w:bCs/>
                        <w:sz w:val="24"/>
                      </w:rPr>
                      <w:fldChar w:fldCharType="end"/>
                    </w:r>
                    <w:r>
                      <w:rPr>
                        <w:lang w:val="zh-CN"/>
                      </w:rPr>
                      <w:t xml:space="preserve"> </w:t>
                    </w:r>
                  </w:p>
                  <w:p w14:paraId="75CC9BA6"/>
                </w:txbxContent>
              </v:textbox>
            </v:rect>
          </w:pict>
        </mc:Fallback>
      </mc:AlternateContent>
    </w:r>
  </w:p>
  <w:p w14:paraId="41FE6868">
    <w:pPr>
      <w:pStyle w:val="1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pPr>
        <w:spacing w:line="240" w:lineRule="auto"/>
        <w:ind w:firstLine="640"/>
      </w:pPr>
      <w:r>
        <w:separator/>
      </w:r>
    </w:p>
  </w:footnote>
  <w:footnote w:type="continuationSeparator" w:id="17">
    <w:p>
      <w:pPr>
        <w:spacing w:line="240" w:lineRule="auto"/>
        <w:ind w:firstLine="640"/>
      </w:pPr>
      <w:r>
        <w:continuationSeparator/>
      </w:r>
    </w:p>
  </w:footnote>
  <w:footnote w:id="0">
    <w:p w14:paraId="6CF060B2">
      <w:pPr>
        <w:pStyle w:val="13"/>
        <w:keepNext w:val="0"/>
        <w:keepLines w:val="0"/>
        <w:pageBreakBefore w:val="0"/>
        <w:widowControl w:val="0"/>
        <w:kinsoku/>
        <w:wordWrap/>
        <w:overflowPunct/>
        <w:topLinePunct w:val="0"/>
        <w:bidi w:val="0"/>
        <w:adjustRightInd/>
        <w:snapToGrid w:val="0"/>
        <w:spacing w:line="240" w:lineRule="exact"/>
        <w:ind w:left="0" w:leftChars="0" w:firstLine="0" w:firstLineChars="0"/>
        <w:textAlignment w:val="auto"/>
        <w:rPr>
          <w:rStyle w:val="19"/>
          <w:rFonts w:hint="default" w:ascii="Times New Roman" w:hAnsi="Times New Roman" w:eastAsia="方正仿宋_GBK" w:cs="Times New Roman"/>
          <w:kern w:val="2"/>
          <w:sz w:val="32"/>
          <w:szCs w:val="24"/>
          <w:vertAlign w:val="superscript"/>
          <w:lang w:val="en-US" w:eastAsia="zh-CN"/>
        </w:rPr>
      </w:pPr>
    </w:p>
    <w:p w14:paraId="0A286647">
      <w:pPr>
        <w:pStyle w:val="13"/>
        <w:keepNext w:val="0"/>
        <w:keepLines w:val="0"/>
        <w:pageBreakBefore w:val="0"/>
        <w:widowControl w:val="0"/>
        <w:kinsoku/>
        <w:wordWrap/>
        <w:overflowPunct/>
        <w:topLinePunct w:val="0"/>
        <w:bidi w:val="0"/>
        <w:adjustRightInd/>
        <w:snapToGrid w:val="0"/>
        <w:spacing w:line="240" w:lineRule="exact"/>
        <w:ind w:left="0" w:leftChars="0" w:firstLine="0" w:firstLineChars="0"/>
        <w:textAlignment w:val="auto"/>
        <w:rPr>
          <w:rFonts w:hint="eastAsia" w:ascii="Times New Roman" w:hAnsi="Times New Roman" w:cs="Times New Roman"/>
          <w:lang w:eastAsia="zh-CN"/>
        </w:rPr>
      </w:pP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footnoteRef/>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《中华人民共和国安全生产法》第四十三条</w:t>
      </w:r>
      <w:r>
        <w:rPr>
          <w:rFonts w:hint="eastAsia" w:ascii="Times New Roman" w:hAnsi="Times New Roman" w:cs="Times New Roman"/>
          <w:lang w:eastAsia="zh-CN"/>
        </w:rPr>
        <w:t>：生产经营单位进行爆破、吊装、动火、临时用电以及国务院应急管理部门会同国务院有关部门规定的其他危险作业，应当安排专门人员进行现场安全管理，确保操作规程的遵守和安全措施的落实。</w:t>
      </w:r>
    </w:p>
  </w:footnote>
  <w:footnote w:id="1">
    <w:p w14:paraId="7CEC32DC">
      <w:pPr>
        <w:pStyle w:val="13"/>
        <w:keepNext w:val="0"/>
        <w:keepLines w:val="0"/>
        <w:pageBreakBefore w:val="0"/>
        <w:widowControl w:val="0"/>
        <w:kinsoku/>
        <w:wordWrap/>
        <w:overflowPunct/>
        <w:topLinePunct w:val="0"/>
        <w:bidi w:val="0"/>
        <w:adjustRightInd/>
        <w:snapToGrid w:val="0"/>
        <w:spacing w:line="240" w:lineRule="exact"/>
        <w:ind w:left="0" w:leftChars="0" w:firstLine="0" w:firstLineChars="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footnoteRef/>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《建筑施工塔式起重机安装、使用、拆卸安全技术规程》（JGJ196-2010）第2.0.17条</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起重机使用时，起重臂和吊物下方严禁有人员停留；物件吊运时，严禁从人员上方通过的规定；</w:t>
      </w:r>
    </w:p>
  </w:footnote>
  <w:footnote w:id="2">
    <w:p w14:paraId="59656F0B">
      <w:pPr>
        <w:pStyle w:val="13"/>
        <w:keepNext w:val="0"/>
        <w:keepLines w:val="0"/>
        <w:pageBreakBefore w:val="0"/>
        <w:widowControl w:val="0"/>
        <w:kinsoku/>
        <w:wordWrap/>
        <w:overflowPunct/>
        <w:topLinePunct w:val="0"/>
        <w:bidi w:val="0"/>
        <w:adjustRightInd/>
        <w:snapToGrid w:val="0"/>
        <w:spacing w:line="240" w:lineRule="exact"/>
        <w:ind w:left="0" w:leftChars="0" w:firstLine="0" w:firstLineChars="0"/>
        <w:textAlignment w:val="auto"/>
        <w:rPr>
          <w:rFonts w:hint="eastAsia" w:ascii="Times New Roman" w:hAnsi="Times New Roman" w:eastAsia="方正仿宋_GBK" w:cs="Times New Roman"/>
          <w:lang w:eastAsia="zh-CN"/>
        </w:rPr>
      </w:pPr>
      <w:r>
        <w:rPr>
          <w:rFonts w:hint="default" w:ascii="Times New Roman" w:hAnsi="Times New Roman" w:eastAsia="方正仿宋_GBK" w:cs="Times New Roman"/>
        </w:rPr>
        <w:t>[</w:t>
      </w:r>
      <w:r>
        <w:rPr>
          <w:rFonts w:hint="default" w:ascii="Times New Roman" w:hAnsi="Times New Roman" w:eastAsia="方正仿宋_GBK" w:cs="Times New Roman"/>
        </w:rPr>
        <w:footnoteRef/>
      </w:r>
      <w:r>
        <w:rPr>
          <w:rFonts w:hint="default" w:ascii="Times New Roman" w:hAnsi="Times New Roman" w:eastAsia="方正仿宋_GBK" w:cs="Times New Roman"/>
        </w:rPr>
        <w:t>] 《中华人民共和国刑法》第一百三十四条第一款</w:t>
      </w:r>
      <w:r>
        <w:rPr>
          <w:rFonts w:hint="eastAsia" w:ascii="Times New Roman" w:hAnsi="Times New Roman" w:cs="Times New Roman"/>
          <w:lang w:eastAsia="zh-CN"/>
        </w:rPr>
        <w:t>：在生产、作业中违反有关安全管理的规定，因而发生重大</w:t>
      </w:r>
      <w:r>
        <w:rPr>
          <w:rFonts w:hint="eastAsia" w:ascii="Times New Roman" w:hAnsi="Times New Roman" w:eastAsia="方正仿宋_GBK" w:cs="Times New Roman"/>
          <w:lang w:eastAsia="zh-CN"/>
        </w:rPr>
        <w:t>伤亡</w:t>
      </w:r>
      <w:r>
        <w:rPr>
          <w:rFonts w:hint="eastAsia" w:ascii="Times New Roman" w:hAnsi="Times New Roman" w:cs="Times New Roman"/>
          <w:lang w:eastAsia="zh-CN"/>
        </w:rPr>
        <w:t>事故或者造成其他严重后果的，处三年以下有期徒刑或者拘役；情节特别恶劣的，处三年以上七年以下有期徒刑‌。‌</w:t>
      </w:r>
    </w:p>
  </w:footnote>
  <w:footnote w:id="3">
    <w:p w14:paraId="156B149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20" w:lineRule="exact"/>
        <w:ind w:left="0" w:leftChars="0" w:right="0" w:firstLine="0" w:firstLineChars="0"/>
        <w:textAlignment w:val="auto"/>
        <w:rPr>
          <w:rFonts w:hint="eastAsia" w:ascii="Times New Roman" w:hAnsi="Times New Roman" w:eastAsia="方正仿宋_GBK" w:cs="Times New Roman"/>
          <w:lang w:val="en-US" w:eastAsia="zh-CN"/>
        </w:rPr>
      </w:pP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footnoteRef/>
      </w:r>
      <w:r>
        <w:rPr>
          <w:rFonts w:hint="default" w:ascii="Times New Roman" w:hAnsi="Times New Roman" w:cs="Times New Roman"/>
          <w:sz w:val="18"/>
          <w:szCs w:val="18"/>
          <w:lang w:val="en-US" w:eastAsia="zh-CN"/>
        </w:rPr>
        <w:t xml:space="preserve">] </w:t>
      </w:r>
      <w:r>
        <w:rPr>
          <w:rFonts w:hint="eastAsia" w:ascii="Times New Roman" w:hAnsi="Times New Roman" w:eastAsia="方正仿宋_GBK" w:cs="Times New Roman"/>
          <w:kern w:val="2"/>
          <w:sz w:val="18"/>
          <w:szCs w:val="24"/>
          <w:lang w:val="en-US" w:eastAsia="zh-CN"/>
        </w:rPr>
        <w:t>《中华人民共和国安全生产法》第二十一条：（三）组织制定并实施本单位安全生产教育和培训计划；（五）组织建立并落实安全风险分级管控和隐患排查治理双重预防工作机制，督促、检查本单位的安全生产工作，及时消除生产安全事故隐患；</w:t>
      </w:r>
    </w:p>
  </w:footnote>
  <w:footnote w:id="4">
    <w:p w14:paraId="22627E5C">
      <w:pPr>
        <w:pStyle w:val="13"/>
        <w:spacing w:line="240" w:lineRule="auto"/>
        <w:ind w:firstLine="0" w:firstLineChars="0"/>
        <w:rPr>
          <w:rFonts w:hint="eastAsia" w:ascii="Times New Roman" w:hAnsi="Times New Roman" w:eastAsia="方正仿宋_GBK" w:cs="Times New Roman"/>
          <w:kern w:val="2"/>
          <w:sz w:val="18"/>
          <w:szCs w:val="24"/>
          <w:lang w:val="en-US" w:eastAsia="zh-CN" w:bidi="ar"/>
        </w:rPr>
      </w:pP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footnoteRef/>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kern w:val="2"/>
          <w:sz w:val="18"/>
          <w:szCs w:val="24"/>
          <w:lang w:val="en-US" w:eastAsia="zh-CN" w:bidi="ar"/>
        </w:rPr>
        <w:t>《中华人民共和国安全生产法》</w:t>
      </w:r>
      <w:r>
        <w:rPr>
          <w:rFonts w:hint="eastAsia" w:ascii="Times New Roman" w:hAnsi="Times New Roman" w:eastAsia="方正仿宋_GBK" w:cs="Times New Roman"/>
          <w:kern w:val="2"/>
          <w:sz w:val="18"/>
          <w:szCs w:val="24"/>
          <w:lang w:val="en-US" w:eastAsia="zh-CN" w:bidi="ar"/>
        </w:rPr>
        <w:t>第九十五条 生产经营单位的主要负责人未履行本法规定的安全生产管理职责，导致发生生产安全事故的，由应急管理部门依照下列规定处以罚款：</w:t>
      </w:r>
    </w:p>
    <w:p w14:paraId="5CDB2B11">
      <w:pPr>
        <w:pStyle w:val="13"/>
        <w:spacing w:line="240" w:lineRule="auto"/>
        <w:ind w:firstLine="0" w:firstLineChars="0"/>
        <w:rPr>
          <w:rFonts w:hint="default" w:ascii="Times New Roman" w:hAnsi="Times New Roman" w:eastAsia="方正仿宋_GBK" w:cs="Times New Roman"/>
          <w:kern w:val="2"/>
          <w:sz w:val="18"/>
          <w:szCs w:val="24"/>
          <w:lang w:val="en-US" w:eastAsia="zh-CN" w:bidi="ar"/>
        </w:rPr>
      </w:pPr>
      <w:r>
        <w:rPr>
          <w:rFonts w:hint="eastAsia" w:ascii="Times New Roman" w:hAnsi="Times New Roman" w:eastAsia="方正仿宋_GBK" w:cs="Times New Roman"/>
          <w:kern w:val="2"/>
          <w:sz w:val="18"/>
          <w:szCs w:val="24"/>
          <w:lang w:val="en-US" w:eastAsia="zh-CN" w:bidi="ar"/>
        </w:rPr>
        <w:t>（一）发生一般事故的，处上一年年收入百分之四十的罚款；</w:t>
      </w:r>
    </w:p>
  </w:footnote>
  <w:footnote w:id="5">
    <w:p w14:paraId="6C75F15B">
      <w:pPr>
        <w:pStyle w:val="13"/>
        <w:spacing w:line="240" w:lineRule="auto"/>
        <w:ind w:firstLine="0" w:firstLineChars="0"/>
        <w:rPr>
          <w:rFonts w:hint="eastAsia" w:ascii="Times New Roman" w:hAnsi="Times New Roman" w:eastAsia="方正仿宋_GBK" w:cs="Times New Roman"/>
          <w:lang w:val="en-US" w:eastAsia="zh-CN"/>
        </w:rPr>
      </w:pPr>
      <w:r>
        <w:rPr>
          <w:rFonts w:hint="eastAsia" w:ascii="Times New Roman" w:hAnsi="Times New Roman" w:eastAsia="宋体" w:cs="宋体"/>
          <w:szCs w:val="18"/>
          <w:lang w:val="en-US" w:eastAsia="zh-CN"/>
        </w:rPr>
        <w:t>[</w:t>
      </w:r>
      <w:r>
        <w:rPr>
          <w:rFonts w:hint="eastAsia" w:ascii="Times New Roman" w:hAnsi="Times New Roman" w:eastAsia="宋体" w:cs="宋体"/>
          <w:szCs w:val="18"/>
          <w:lang w:val="en-US" w:eastAsia="zh-CN"/>
        </w:rPr>
        <w:footnoteRef/>
      </w:r>
      <w:r>
        <w:rPr>
          <w:rFonts w:hint="eastAsia" w:ascii="Times New Roman" w:hAnsi="Times New Roman" w:eastAsia="宋体" w:cs="宋体"/>
          <w:szCs w:val="18"/>
          <w:lang w:val="en-US" w:eastAsia="zh-CN"/>
        </w:rPr>
        <w:t>]</w:t>
      </w:r>
      <w:r>
        <w:rPr>
          <w:rFonts w:hint="eastAsia" w:ascii="Times New Roman" w:hAnsi="Times New Roman" w:eastAsia="方正仿宋_GBK" w:cs="Times New Roman"/>
          <w:lang w:val="en-US" w:eastAsia="zh-CN"/>
        </w:rPr>
        <w:t>《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6">
    <w:p w14:paraId="3AA598B4">
      <w:pPr>
        <w:pStyle w:val="13"/>
        <w:spacing w:line="240" w:lineRule="auto"/>
        <w:ind w:firstLine="0" w:firstLineChars="0"/>
        <w:rPr>
          <w:rFonts w:hint="eastAsia" w:ascii="Times New Roman" w:hAnsi="Times New Roman" w:eastAsia="方正仿宋_GBK" w:cs="Times New Roman"/>
          <w:lang w:val="en-US" w:eastAsia="zh-CN"/>
        </w:rPr>
      </w:pPr>
      <w:r>
        <w:rPr>
          <w:rFonts w:hint="eastAsia" w:ascii="Times New Roman" w:hAnsi="Times New Roman" w:eastAsia="宋体" w:cs="宋体"/>
          <w:szCs w:val="18"/>
          <w:lang w:val="en-US" w:eastAsia="zh-CN"/>
        </w:rPr>
        <w:t>[</w:t>
      </w:r>
      <w:r>
        <w:rPr>
          <w:rFonts w:hint="eastAsia" w:ascii="Times New Roman" w:hAnsi="Times New Roman" w:eastAsia="宋体" w:cs="宋体"/>
          <w:szCs w:val="18"/>
          <w:lang w:val="en-US" w:eastAsia="zh-CN"/>
        </w:rPr>
        <w:footnoteRef/>
      </w:r>
      <w:r>
        <w:rPr>
          <w:rFonts w:hint="eastAsia" w:ascii="Times New Roman" w:hAnsi="Times New Roman" w:eastAsia="宋体" w:cs="宋体"/>
          <w:szCs w:val="18"/>
          <w:lang w:val="en-US" w:eastAsia="zh-CN"/>
        </w:rPr>
        <w:t>]</w:t>
      </w:r>
      <w:r>
        <w:rPr>
          <w:rFonts w:hint="eastAsia" w:ascii="Times New Roman" w:hAnsi="Times New Roman" w:eastAsia="宋体" w:cs="宋体"/>
          <w:szCs w:val="18"/>
        </w:rPr>
        <w:t>《</w:t>
      </w:r>
      <w:r>
        <w:rPr>
          <w:rFonts w:hint="eastAsia" w:ascii="Times New Roman" w:hAnsi="Times New Roman" w:eastAsia="方正仿宋_GBK" w:cs="Times New Roman"/>
          <w:lang w:val="en-US" w:eastAsia="zh-CN"/>
        </w:rPr>
        <w:t>中华人民共和国安全生产法》第四十一条第二款：生产经营单位应当建立健全并落实生产安全事故隐患排查治理制度，采取技术、管理措施，及时发现并消除事故隐患。</w:t>
      </w:r>
    </w:p>
  </w:footnote>
  <w:footnote w:id="7">
    <w:p w14:paraId="06A99BE3">
      <w:pPr>
        <w:pStyle w:val="13"/>
        <w:spacing w:line="240" w:lineRule="auto"/>
        <w:ind w:firstLine="0" w:firstLineChars="0"/>
        <w:rPr>
          <w:rFonts w:hint="eastAsia" w:ascii="Times New Roman" w:hAnsi="Times New Roman" w:eastAsia="方正仿宋_GBK" w:cs="Times New Roman"/>
          <w:lang w:val="en-US" w:eastAsia="zh-CN"/>
        </w:rPr>
      </w:pPr>
      <w:r>
        <w:rPr>
          <w:rFonts w:hint="eastAsia" w:ascii="Times New Roman" w:hAnsi="Times New Roman" w:eastAsia="宋体" w:cs="宋体"/>
          <w:szCs w:val="18"/>
          <w:lang w:val="en-US" w:eastAsia="zh-CN"/>
        </w:rPr>
        <w:t>[</w:t>
      </w:r>
      <w:r>
        <w:rPr>
          <w:rFonts w:hint="eastAsia" w:ascii="Times New Roman" w:hAnsi="Times New Roman" w:eastAsia="宋体" w:cs="宋体"/>
          <w:szCs w:val="18"/>
          <w:lang w:val="en-US" w:eastAsia="zh-CN"/>
        </w:rPr>
        <w:footnoteRef/>
      </w:r>
      <w:r>
        <w:rPr>
          <w:rFonts w:hint="eastAsia" w:ascii="Times New Roman" w:hAnsi="Times New Roman" w:eastAsia="宋体" w:cs="宋体"/>
          <w:szCs w:val="18"/>
          <w:lang w:val="en-US" w:eastAsia="zh-CN"/>
        </w:rPr>
        <w:t>]</w:t>
      </w:r>
      <w:r>
        <w:rPr>
          <w:rFonts w:hint="eastAsia" w:ascii="Times New Roman" w:hAnsi="Times New Roman" w:eastAsia="方正仿宋_GBK" w:cs="Times New Roman"/>
          <w:lang w:val="en-US" w:eastAsia="zh-CN"/>
        </w:rPr>
        <w:t>《中华人民共和国安全生产法》第一百一十四条：发生生产安全事故，对负有责任的生产经营单位除要求其依法承担相应的赔偿等责任外，由应急管理部门依照下列规定处以罚款：（一）发生一般事故的，处三十万元以上一百万元以下的罚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1364">
    <w:pPr>
      <w:pStyle w:val="11"/>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776E">
    <w:pPr>
      <w:pStyle w:val="11"/>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C786">
    <w:pPr>
      <w:pStyle w:val="11"/>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00000009"/>
    <w:multiLevelType w:val="singleLevel"/>
    <w:tmpl w:val="00000009"/>
    <w:lvl w:ilvl="0" w:tentative="0">
      <w:start w:val="1"/>
      <w:numFmt w:val="decimal"/>
      <w:pStyle w:val="27"/>
      <w:lvlText w:val="%1."/>
      <w:lvlJc w:val="left"/>
      <w:pPr>
        <w:tabs>
          <w:tab w:val="left" w:pos="2040"/>
        </w:tabs>
        <w:ind w:left="2040" w:hanging="360"/>
      </w:pPr>
    </w:lvl>
  </w:abstractNum>
  <w:abstractNum w:abstractNumId="2">
    <w:nsid w:val="0000000D"/>
    <w:multiLevelType w:val="singleLevel"/>
    <w:tmpl w:val="0000000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16"/>
    <w:footnote w:id="1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NmI0ZTg0NGQ5ZmU5NjI0MDk2YzljYjk2NzIyOGEifQ=="/>
  </w:docVars>
  <w:rsids>
    <w:rsidRoot w:val="00172A27"/>
    <w:rsid w:val="00101AE9"/>
    <w:rsid w:val="01132017"/>
    <w:rsid w:val="03C76B53"/>
    <w:rsid w:val="049D6916"/>
    <w:rsid w:val="06497B03"/>
    <w:rsid w:val="06880174"/>
    <w:rsid w:val="0793709D"/>
    <w:rsid w:val="08017F69"/>
    <w:rsid w:val="085F360E"/>
    <w:rsid w:val="098B6878"/>
    <w:rsid w:val="0B077F8D"/>
    <w:rsid w:val="0D9E6986"/>
    <w:rsid w:val="0E1E7AC7"/>
    <w:rsid w:val="10593038"/>
    <w:rsid w:val="1102547E"/>
    <w:rsid w:val="13236AF1"/>
    <w:rsid w:val="142D5D09"/>
    <w:rsid w:val="16E828D0"/>
    <w:rsid w:val="1C1B3898"/>
    <w:rsid w:val="1D383206"/>
    <w:rsid w:val="1DDA5B79"/>
    <w:rsid w:val="1EA01E32"/>
    <w:rsid w:val="209F3FEE"/>
    <w:rsid w:val="213C1917"/>
    <w:rsid w:val="21A460DD"/>
    <w:rsid w:val="22141036"/>
    <w:rsid w:val="22235254"/>
    <w:rsid w:val="23C91E2B"/>
    <w:rsid w:val="24D17935"/>
    <w:rsid w:val="27D72D69"/>
    <w:rsid w:val="28D472A8"/>
    <w:rsid w:val="29077055"/>
    <w:rsid w:val="2A950CB9"/>
    <w:rsid w:val="2B8E7BE2"/>
    <w:rsid w:val="2D67693D"/>
    <w:rsid w:val="2E9372BE"/>
    <w:rsid w:val="2EF53AD4"/>
    <w:rsid w:val="311431CF"/>
    <w:rsid w:val="3244724D"/>
    <w:rsid w:val="33E342DE"/>
    <w:rsid w:val="35F965A0"/>
    <w:rsid w:val="39930ABA"/>
    <w:rsid w:val="3B2841A1"/>
    <w:rsid w:val="3BFC2946"/>
    <w:rsid w:val="3D9170BE"/>
    <w:rsid w:val="3D9B618F"/>
    <w:rsid w:val="3F696477"/>
    <w:rsid w:val="410F4ECA"/>
    <w:rsid w:val="41BA34F2"/>
    <w:rsid w:val="41F83BB0"/>
    <w:rsid w:val="424E1A22"/>
    <w:rsid w:val="429F227D"/>
    <w:rsid w:val="42DC0DDB"/>
    <w:rsid w:val="440979A4"/>
    <w:rsid w:val="446A2417"/>
    <w:rsid w:val="45C358D0"/>
    <w:rsid w:val="4618037D"/>
    <w:rsid w:val="46E62875"/>
    <w:rsid w:val="49282784"/>
    <w:rsid w:val="49B20AE8"/>
    <w:rsid w:val="4A5D0A54"/>
    <w:rsid w:val="4B95421D"/>
    <w:rsid w:val="4C4A6E65"/>
    <w:rsid w:val="4D1A70D0"/>
    <w:rsid w:val="4D2E66D8"/>
    <w:rsid w:val="4E7F2AD5"/>
    <w:rsid w:val="4ECA2430"/>
    <w:rsid w:val="4F674123"/>
    <w:rsid w:val="4FFE6835"/>
    <w:rsid w:val="500F2BC1"/>
    <w:rsid w:val="503755DA"/>
    <w:rsid w:val="51A96791"/>
    <w:rsid w:val="51DE0460"/>
    <w:rsid w:val="522307D5"/>
    <w:rsid w:val="5516017D"/>
    <w:rsid w:val="568832FC"/>
    <w:rsid w:val="5CDA0624"/>
    <w:rsid w:val="5EDF3CD6"/>
    <w:rsid w:val="62A11364"/>
    <w:rsid w:val="62B13E15"/>
    <w:rsid w:val="63AC290E"/>
    <w:rsid w:val="63B219B9"/>
    <w:rsid w:val="64776FF1"/>
    <w:rsid w:val="65DA51F7"/>
    <w:rsid w:val="66EC3434"/>
    <w:rsid w:val="672E57FA"/>
    <w:rsid w:val="69715E72"/>
    <w:rsid w:val="69FF347E"/>
    <w:rsid w:val="6B3158B9"/>
    <w:rsid w:val="6CB70040"/>
    <w:rsid w:val="6D5910F7"/>
    <w:rsid w:val="6F5179CA"/>
    <w:rsid w:val="6FC74411"/>
    <w:rsid w:val="70520142"/>
    <w:rsid w:val="718B0DE2"/>
    <w:rsid w:val="723F6B0D"/>
    <w:rsid w:val="74065409"/>
    <w:rsid w:val="74E4574A"/>
    <w:rsid w:val="75AB270C"/>
    <w:rsid w:val="76F459ED"/>
    <w:rsid w:val="773F135E"/>
    <w:rsid w:val="783F115E"/>
    <w:rsid w:val="79164340"/>
    <w:rsid w:val="799040F2"/>
    <w:rsid w:val="7A97500D"/>
    <w:rsid w:val="7BCB1412"/>
    <w:rsid w:val="7BFA5853"/>
    <w:rsid w:val="7C5D32EE"/>
    <w:rsid w:val="7CBA2FCF"/>
    <w:rsid w:val="7D8555F0"/>
    <w:rsid w:val="7EA06B86"/>
    <w:rsid w:val="7EAD1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880" w:firstLineChars="200"/>
    </w:pPr>
    <w:rPr>
      <w:rFonts w:ascii="宋体" w:hAnsi="宋体" w:eastAsia="方正仿宋_GBK" w:cs="黑体"/>
      <w:kern w:val="2"/>
      <w:sz w:val="32"/>
      <w:szCs w:val="24"/>
      <w:lang w:val="en-US" w:eastAsia="zh-CN"/>
    </w:rPr>
  </w:style>
  <w:style w:type="paragraph" w:styleId="2">
    <w:name w:val="heading 1"/>
    <w:basedOn w:val="1"/>
    <w:next w:val="1"/>
    <w:uiPriority w:val="0"/>
    <w:pPr>
      <w:keepNext/>
      <w:keepLines/>
      <w:ind w:firstLine="0" w:firstLineChars="0"/>
      <w:jc w:val="center"/>
      <w:outlineLvl w:val="0"/>
    </w:pPr>
    <w:rPr>
      <w:rFonts w:eastAsia="方正小标宋_GBK"/>
      <w:kern w:val="44"/>
      <w:sz w:val="44"/>
    </w:rPr>
  </w:style>
  <w:style w:type="paragraph" w:styleId="3">
    <w:name w:val="heading 2"/>
    <w:basedOn w:val="1"/>
    <w:next w:val="1"/>
    <w:link w:val="20"/>
    <w:uiPriority w:val="0"/>
    <w:pPr>
      <w:widowControl/>
      <w:outlineLvl w:val="1"/>
    </w:pPr>
    <w:rPr>
      <w:rFonts w:hint="eastAsia" w:ascii="宋体" w:hAnsi="宋体" w:eastAsia="方正黑体_GBK" w:cs="宋体"/>
      <w:bCs/>
      <w:kern w:val="0"/>
      <w:szCs w:val="36"/>
    </w:rPr>
  </w:style>
  <w:style w:type="paragraph" w:styleId="4">
    <w:name w:val="heading 3"/>
    <w:basedOn w:val="1"/>
    <w:link w:val="21"/>
    <w:uiPriority w:val="0"/>
    <w:pPr>
      <w:keepNext/>
      <w:keepLines/>
      <w:adjustRightInd w:val="0"/>
      <w:snapToGrid w:val="0"/>
      <w:outlineLvl w:val="2"/>
    </w:pPr>
    <w:rPr>
      <w:rFonts w:eastAsia="方正楷体_GBK"/>
      <w:sz w:val="32"/>
    </w:rPr>
  </w:style>
  <w:style w:type="paragraph" w:styleId="5">
    <w:name w:val="heading 4"/>
    <w:basedOn w:val="1"/>
    <w:next w:val="1"/>
    <w:uiPriority w:val="0"/>
    <w:pPr>
      <w:keepNext/>
      <w:keepLines/>
      <w:outlineLvl w:val="3"/>
    </w:pPr>
    <w:rPr>
      <w:rFonts w:ascii="Arial" w:hAnsi="Arial"/>
    </w:rPr>
  </w:style>
  <w:style w:type="paragraph" w:styleId="6">
    <w:name w:val="heading 5"/>
    <w:basedOn w:val="1"/>
    <w:next w:val="1"/>
    <w:uiPriority w:val="0"/>
    <w:pPr>
      <w:keepNext/>
      <w:keepLines/>
      <w:spacing w:before="280" w:beforeLines="0" w:after="290" w:afterLines="0" w:line="372" w:lineRule="auto"/>
      <w:outlineLvl w:val="4"/>
    </w:pPr>
    <w:rPr>
      <w:b/>
      <w:sz w:val="28"/>
    </w:rPr>
  </w:style>
  <w:style w:type="character" w:default="1" w:styleId="17">
    <w:name w:val="Default Paragraph Font"/>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7">
    <w:name w:val="annotation text"/>
    <w:basedOn w:val="1"/>
    <w:uiPriority w:val="0"/>
    <w:pPr>
      <w:jc w:val="left"/>
    </w:pPr>
  </w:style>
  <w:style w:type="paragraph" w:styleId="8">
    <w:name w:val="Body Text"/>
    <w:basedOn w:val="1"/>
    <w:next w:val="1"/>
    <w:uiPriority w:val="0"/>
    <w:pPr>
      <w:spacing w:after="120" w:afterLines="0"/>
    </w:pPr>
  </w:style>
  <w:style w:type="paragraph" w:styleId="9">
    <w:name w:val="Body Text Indent"/>
    <w:basedOn w:val="1"/>
    <w:next w:val="1"/>
    <w:qFormat/>
    <w:uiPriority w:val="0"/>
    <w:pPr>
      <w:spacing w:after="120"/>
      <w:ind w:left="420" w:leftChars="200"/>
    </w:pPr>
  </w:style>
  <w:style w:type="paragraph" w:styleId="10">
    <w:name w:val="footer"/>
    <w:basedOn w:val="1"/>
    <w:link w:val="22"/>
    <w:uiPriority w:val="0"/>
    <w:pPr>
      <w:tabs>
        <w:tab w:val="center" w:pos="4153"/>
        <w:tab w:val="right" w:pos="8306"/>
      </w:tabs>
      <w:snapToGrid w:val="0"/>
    </w:pPr>
    <w:rPr>
      <w:rFonts w:ascii="宋体" w:hAnsi="宋体" w:eastAsia="方正仿宋_GBK" w:cs="黑体"/>
      <w:kern w:val="2"/>
      <w:sz w:val="18"/>
      <w:szCs w:val="24"/>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2">
    <w:name w:val="toc 1"/>
    <w:basedOn w:val="1"/>
    <w:uiPriority w:val="0"/>
    <w:pPr>
      <w:spacing w:line="240" w:lineRule="auto"/>
      <w:ind w:firstLine="883" w:firstLineChars="0"/>
      <w:jc w:val="both"/>
    </w:pPr>
    <w:rPr>
      <w:rFonts w:ascii="Calibri" w:hAnsi="Calibri" w:eastAsia="仿宋_GB2312" w:cs="Times New Roman"/>
      <w:sz w:val="21"/>
      <w:szCs w:val="22"/>
    </w:rPr>
  </w:style>
  <w:style w:type="paragraph" w:styleId="13">
    <w:name w:val="footnote text"/>
    <w:basedOn w:val="1"/>
    <w:link w:val="23"/>
    <w:uiPriority w:val="0"/>
    <w:pPr>
      <w:snapToGrid w:val="0"/>
    </w:pPr>
    <w:rPr>
      <w:rFonts w:ascii="宋体" w:hAnsi="宋体" w:eastAsia="方正仿宋_GBK" w:cs="黑体"/>
      <w:kern w:val="2"/>
      <w:sz w:val="18"/>
      <w:szCs w:val="24"/>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2"/>
    <w:basedOn w:val="9"/>
    <w:next w:val="9"/>
    <w:qFormat/>
    <w:uiPriority w:val="0"/>
    <w:pPr>
      <w:ind w:firstLine="420" w:firstLineChars="200"/>
    </w:pPr>
    <w:rPr>
      <w:rFonts w:ascii="仿宋_GB2312" w:hAnsi="Calibri" w:eastAsia="仿宋_GB2312"/>
      <w:color w:val="000000"/>
      <w:kern w:val="0"/>
    </w:rPr>
  </w:style>
  <w:style w:type="character" w:styleId="18">
    <w:name w:val="Strong"/>
    <w:uiPriority w:val="0"/>
    <w:rPr>
      <w:b/>
      <w:bCs/>
    </w:rPr>
  </w:style>
  <w:style w:type="character" w:styleId="19">
    <w:name w:val="footnote reference"/>
    <w:basedOn w:val="17"/>
    <w:uiPriority w:val="0"/>
    <w:rPr>
      <w:vertAlign w:val="superscript"/>
    </w:rPr>
  </w:style>
  <w:style w:type="character" w:customStyle="1" w:styleId="20">
    <w:name w:val="标题 2 字符"/>
    <w:link w:val="3"/>
    <w:uiPriority w:val="0"/>
    <w:rPr>
      <w:rFonts w:hint="eastAsia" w:ascii="宋体" w:hAnsi="宋体" w:eastAsia="方正黑体_GBK" w:cs="宋体"/>
      <w:bCs/>
      <w:kern w:val="0"/>
      <w:szCs w:val="36"/>
    </w:rPr>
  </w:style>
  <w:style w:type="character" w:customStyle="1" w:styleId="21">
    <w:name w:val="标题 3 字符"/>
    <w:link w:val="4"/>
    <w:uiPriority w:val="0"/>
    <w:rPr>
      <w:rFonts w:eastAsia="方正楷体_GBK"/>
      <w:sz w:val="32"/>
    </w:rPr>
  </w:style>
  <w:style w:type="character" w:customStyle="1" w:styleId="22">
    <w:name w:val="页脚 字符"/>
    <w:basedOn w:val="17"/>
    <w:link w:val="10"/>
    <w:uiPriority w:val="0"/>
    <w:rPr>
      <w:rFonts w:ascii="宋体" w:hAnsi="宋体" w:eastAsia="方正仿宋_GBK" w:cs="黑体"/>
      <w:kern w:val="2"/>
      <w:sz w:val="18"/>
      <w:szCs w:val="24"/>
    </w:rPr>
  </w:style>
  <w:style w:type="character" w:customStyle="1" w:styleId="23">
    <w:name w:val="脚注文本 字符"/>
    <w:basedOn w:val="17"/>
    <w:link w:val="13"/>
    <w:uiPriority w:val="0"/>
    <w:rPr>
      <w:rFonts w:ascii="宋体" w:hAnsi="宋体" w:eastAsia="方正仿宋_GBK" w:cs="黑体"/>
      <w:kern w:val="2"/>
      <w:sz w:val="18"/>
      <w:szCs w:val="24"/>
    </w:rPr>
  </w:style>
  <w:style w:type="character" w:customStyle="1" w:styleId="24">
    <w:name w:val="Placeholder Text"/>
    <w:basedOn w:val="17"/>
    <w:uiPriority w:val="0"/>
    <w:rPr>
      <w:color w:val="666666"/>
    </w:rPr>
  </w:style>
  <w:style w:type="character" w:customStyle="1" w:styleId="25">
    <w:name w:val="纯文本 字符"/>
    <w:basedOn w:val="17"/>
    <w:link w:val="26"/>
    <w:uiPriority w:val="0"/>
    <w:rPr>
      <w:rFonts w:ascii="宋体" w:hAnsi="Courier New" w:eastAsia="方正仿宋_GBK" w:cs="Courier New"/>
      <w:kern w:val="2"/>
      <w:sz w:val="32"/>
      <w:szCs w:val="21"/>
    </w:rPr>
  </w:style>
  <w:style w:type="paragraph" w:customStyle="1" w:styleId="26">
    <w:name w:val="Plain Text"/>
    <w:basedOn w:val="1"/>
    <w:next w:val="27"/>
    <w:link w:val="25"/>
    <w:uiPriority w:val="0"/>
    <w:rPr>
      <w:rFonts w:ascii="宋体" w:hAnsi="Courier New" w:eastAsia="方正仿宋_GBK" w:cs="Courier New"/>
      <w:kern w:val="2"/>
      <w:sz w:val="32"/>
      <w:szCs w:val="21"/>
    </w:rPr>
  </w:style>
  <w:style w:type="paragraph" w:customStyle="1" w:styleId="27">
    <w:name w:val="List Number 5"/>
    <w:basedOn w:val="1"/>
    <w:uiPriority w:val="0"/>
    <w:pPr>
      <w:numPr>
        <w:ilvl w:val="0"/>
        <w:numId w:val="1"/>
      </w:numPr>
    </w:pPr>
  </w:style>
  <w:style w:type="paragraph" w:customStyle="1" w:styleId="28">
    <w:name w:val="List Paragraph"/>
    <w:basedOn w:val="1"/>
    <w:uiPriority w:val="0"/>
    <w:pPr>
      <w:spacing w:line="240" w:lineRule="auto"/>
      <w:ind w:firstLine="420"/>
      <w:jc w:val="both"/>
    </w:pPr>
    <w:rPr>
      <w:rFonts w:ascii="等线" w:hAnsi="等线" w:eastAsia="等线" w:cs="黑体"/>
      <w:sz w:val="21"/>
      <w:szCs w:val="22"/>
    </w:rPr>
  </w:style>
  <w:style w:type="paragraph" w:customStyle="1" w:styleId="29">
    <w:name w:val="正文文本缩进1"/>
    <w:basedOn w:val="1"/>
    <w:uiPriority w:val="0"/>
    <w:pPr>
      <w:spacing w:after="120" w:afterLines="0"/>
      <w:ind w:left="420" w:leftChars="200"/>
    </w:pPr>
  </w:style>
  <w:style w:type="paragraph" w:customStyle="1" w:styleId="30">
    <w:name w:val="正文文本首行缩进 21"/>
    <w:basedOn w:val="29"/>
    <w:next w:val="1"/>
    <w:uiPriority w:val="0"/>
    <w:pPr>
      <w:ind w:firstLine="420"/>
    </w:pPr>
    <w:rPr>
      <w:rFonts w:ascii="仿宋_GB2312" w:hAnsi="Calibri" w:eastAsia="仿宋_GB2312"/>
      <w:color w:val="000000"/>
      <w:kern w:val="0"/>
    </w:rPr>
  </w:style>
  <w:style w:type="paragraph" w:customStyle="1" w:styleId="31">
    <w:name w:val="WPSOffice手动目录 1"/>
    <w:uiPriority w:val="0"/>
    <w:rPr>
      <w:rFonts w:ascii="Times New Roman" w:hAnsi="Times New Roman" w:eastAsia="宋体" w:cs="Times New Roman"/>
      <w:lang w:val="en-US" w:eastAsia="zh-CN"/>
    </w:rPr>
  </w:style>
  <w:style w:type="paragraph" w:customStyle="1" w:styleId="32">
    <w:name w:val="WPSOffice手动目录 2"/>
    <w:basedOn w:val="3"/>
    <w:uiPriority w:val="0"/>
    <w:pPr>
      <w:ind w:left="200" w:leftChars="200"/>
    </w:pPr>
    <w:rPr>
      <w:rFonts w:ascii="Times New Roman" w:hAnsi="Times New Roman" w:eastAsia="宋体" w:cs="Times New Roman"/>
      <w:sz w:val="20"/>
      <w:szCs w:val="20"/>
    </w:rPr>
  </w:style>
  <w:style w:type="paragraph" w:customStyle="1" w:styleId="33">
    <w:name w:val="普通(网站)1"/>
    <w:basedOn w:val="1"/>
    <w:uiPriority w:val="0"/>
    <w:rPr>
      <w:kern w:val="0"/>
      <w:sz w:val="24"/>
    </w:rPr>
  </w:style>
  <w:style w:type="paragraph" w:customStyle="1" w:styleId="34">
    <w:name w:val="WPSOffice手动目录 3"/>
    <w:uiPriority w:val="0"/>
    <w:pPr>
      <w:ind w:left="400" w:leftChars="400"/>
    </w:pPr>
    <w:rPr>
      <w:rFonts w:ascii="Times New Roman" w:hAnsi="Times New Roman" w:eastAsia="宋体" w:cs="Times New Roman"/>
      <w:lang w:val="en-US" w:eastAsia="zh-CN"/>
    </w:rPr>
  </w:style>
  <w:style w:type="paragraph" w:customStyle="1" w:styleId="35">
    <w:name w:val="目录 11"/>
    <w:basedOn w:val="1"/>
    <w:next w:val="1"/>
    <w:uiPriority w:val="0"/>
    <w:pPr>
      <w:ind w:firstLine="883"/>
    </w:pPr>
    <w:rPr>
      <w:rFonts w:ascii="Calibri" w:hAnsi="Calibri" w:eastAsia="仿宋_GB2312" w:cs="Times New Roman"/>
    </w:rPr>
  </w:style>
  <w:style w:type="paragraph" w:customStyle="1" w:styleId="36">
    <w:name w:val="目录 21"/>
    <w:basedOn w:val="1"/>
    <w:next w:val="1"/>
    <w:uiPriority w:val="0"/>
    <w:pPr>
      <w:ind w:left="420" w:leftChars="200"/>
    </w:pPr>
  </w:style>
  <w:style w:type="paragraph" w:customStyle="1" w:styleId="37">
    <w:name w:val="正文首行缩进 21"/>
    <w:basedOn w:val="29"/>
    <w:uiPriority w:val="0"/>
    <w:pPr>
      <w:spacing w:after="0" w:afterLines="0"/>
      <w:ind w:firstLine="420"/>
    </w:pPr>
  </w:style>
  <w:style w:type="paragraph" w:customStyle="1" w:styleId="38">
    <w:name w:val="Body Text Indent"/>
    <w:basedOn w:val="1"/>
    <w:next w:val="1"/>
    <w:uiPriority w:val="0"/>
    <w:pPr>
      <w:spacing w:after="120" w:afterLines="0"/>
      <w:ind w:left="420" w:leftChars="200"/>
    </w:pPr>
  </w:style>
  <w:style w:type="paragraph" w:customStyle="1" w:styleId="39">
    <w:name w:val="目录 31"/>
    <w:basedOn w:val="1"/>
    <w:next w:val="1"/>
    <w:uiPriority w:val="0"/>
    <w:pPr>
      <w:ind w:left="840" w:leftChars="400"/>
    </w:pPr>
  </w:style>
  <w:style w:type="paragraph" w:customStyle="1" w:styleId="40">
    <w:name w:val="Body Text First Indent 2"/>
    <w:basedOn w:val="38"/>
    <w:next w:val="26"/>
    <w:uiPriority w:val="0"/>
    <w:pPr>
      <w:ind w:firstLine="420" w:firstLineChars="200"/>
    </w:pPr>
    <w:rPr>
      <w:rFonts w:ascii="仿宋_GB2312" w:hAnsi="Calibri" w:eastAsia="仿宋_GB2312"/>
      <w:color w:val="000000"/>
      <w:kern w:val="0"/>
    </w:rPr>
  </w:style>
  <w:style w:type="paragraph" w:customStyle="1" w:styleId="41">
    <w:name w:val="Normal (Web)"/>
    <w:basedOn w:val="1"/>
    <w:uiPriority w:val="0"/>
    <w:pPr>
      <w:spacing w:line="240" w:lineRule="auto"/>
      <w:ind w:firstLine="0" w:firstLineChars="0"/>
    </w:pPr>
    <w:rPr>
      <w:rFonts w:ascii="等线" w:hAnsi="等线" w:eastAsia="等线" w:cs="Times New Roman"/>
      <w:kern w:val="0"/>
      <w:sz w:val="24"/>
    </w:rPr>
  </w:style>
  <w:style w:type="paragraph" w:customStyle="1" w:styleId="42">
    <w:name w:val="Normal Indent"/>
    <w:basedOn w:val="1"/>
    <w:uiPriority w:val="0"/>
    <w:pPr>
      <w:ind w:firstLine="420"/>
    </w:pPr>
    <w:rPr>
      <w:rFonts w:eastAsia="仿宋"/>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4636</Words>
  <Characters>4852</Characters>
  <Lines>144</Lines>
  <Paragraphs>40</Paragraphs>
  <TotalTime>2</TotalTime>
  <ScaleCrop>false</ScaleCrop>
  <LinksUpToDate>false</LinksUpToDate>
  <CharactersWithSpaces>4955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2024-07-07T16:35:00Z</dcterms:created>
  <dc:creator>123</dc:creator>
  <cp:lastModifiedBy>觉伦图尔根</cp:lastModifiedBy>
  <cp:lastPrinted>2024-12-18T08:55:57Z</cp:lastPrinted>
  <dcterms:modified xsi:type="dcterms:W3CDTF">2024-12-18T10:12:25Z</dcterms:modified>
  <dc:title>不敢丶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8D1B9835AB1144139E06327C2302F141_13</vt:lpwstr>
  </property>
</Properties>
</file>