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表5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1" w:line="480" w:lineRule="exact"/>
        <w:ind w:left="176"/>
        <w:jc w:val="center"/>
        <w:textAlignment w:val="baseline"/>
        <w:rPr>
          <w:rFonts w:hint="default" w:ascii="Times New Roman" w:hAnsi="Times New Roman" w:eastAsia="方正小标宋_GBK" w:cs="Times New Roman"/>
          <w:spacing w:val="-23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-23"/>
          <w:sz w:val="44"/>
          <w:szCs w:val="44"/>
          <w:lang w:val="en-US" w:eastAsia="zh-CN"/>
        </w:rPr>
        <w:t>和静县2024年生猪（牛羊）调出大县奖励扶持申报表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1" w:line="480" w:lineRule="exact"/>
        <w:ind w:left="176"/>
        <w:jc w:val="center"/>
        <w:textAlignment w:val="baseline"/>
        <w:rPr>
          <w:rFonts w:hint="eastAsia" w:ascii="方正楷体_GBK" w:hAnsi="方正楷体_GBK" w:eastAsia="方正楷体_GBK" w:cs="方正楷体_GBK"/>
          <w:b/>
          <w:bCs/>
          <w:spacing w:val="-5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pacing w:val="-23"/>
          <w:sz w:val="32"/>
          <w:szCs w:val="32"/>
          <w:lang w:val="en-US" w:eastAsia="zh-CN"/>
        </w:rPr>
        <w:t>（流通加工环节的加工设施设备、仓储）</w:t>
      </w:r>
    </w:p>
    <w:p>
      <w:pPr>
        <w:spacing w:line="226" w:lineRule="exact"/>
      </w:pPr>
    </w:p>
    <w:tbl>
      <w:tblPr>
        <w:tblStyle w:val="6"/>
        <w:tblW w:w="86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2"/>
        <w:gridCol w:w="2161"/>
        <w:gridCol w:w="1"/>
        <w:gridCol w:w="2077"/>
        <w:gridCol w:w="2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192" w:type="dxa"/>
            <w:vAlign w:val="top"/>
          </w:tcPr>
          <w:p>
            <w:pPr>
              <w:spacing w:before="178" w:line="221" w:lineRule="auto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6488" w:type="dxa"/>
            <w:gridSpan w:val="4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192" w:type="dxa"/>
            <w:vAlign w:val="top"/>
          </w:tcPr>
          <w:p>
            <w:pPr>
              <w:spacing w:before="175" w:line="221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sz w:val="24"/>
                <w:szCs w:val="24"/>
              </w:rPr>
              <w:t>地址</w:t>
            </w:r>
          </w:p>
        </w:tc>
        <w:tc>
          <w:tcPr>
            <w:tcW w:w="6488" w:type="dxa"/>
            <w:gridSpan w:val="4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192" w:type="dxa"/>
            <w:vAlign w:val="top"/>
          </w:tcPr>
          <w:p>
            <w:pPr>
              <w:spacing w:before="176" w:line="222" w:lineRule="auto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  <w:lang w:val="en-US" w:eastAsia="zh-CN"/>
              </w:rPr>
              <w:t>法人姓名</w:t>
            </w:r>
          </w:p>
        </w:tc>
        <w:tc>
          <w:tcPr>
            <w:tcW w:w="216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vAlign w:val="top"/>
          </w:tcPr>
          <w:p>
            <w:pPr>
              <w:spacing w:before="176" w:line="221" w:lineRule="auto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249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2192" w:type="dxa"/>
            <w:vAlign w:val="top"/>
          </w:tcPr>
          <w:p>
            <w:pPr>
              <w:spacing w:before="176" w:line="222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采购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加工设施设备</w:t>
            </w:r>
          </w:p>
          <w:p>
            <w:pPr>
              <w:spacing w:before="176" w:line="222" w:lineRule="auto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数量（台/套）</w:t>
            </w:r>
          </w:p>
        </w:tc>
        <w:tc>
          <w:tcPr>
            <w:tcW w:w="216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2078" w:type="dxa"/>
            <w:gridSpan w:val="2"/>
            <w:vAlign w:val="center"/>
          </w:tcPr>
          <w:p>
            <w:pPr>
              <w:spacing w:before="176" w:line="222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采购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加工设施设备</w:t>
            </w:r>
          </w:p>
          <w:p>
            <w:pPr>
              <w:spacing w:before="176" w:line="221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none"/>
                <w:lang w:val="en-US" w:eastAsia="zh-CN"/>
              </w:rPr>
              <w:t>金额（元）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2192" w:type="dxa"/>
            <w:vAlign w:val="center"/>
          </w:tcPr>
          <w:p>
            <w:pPr>
              <w:spacing w:before="175" w:line="222" w:lineRule="auto"/>
              <w:ind w:left="166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6"/>
                <w:sz w:val="24"/>
                <w:szCs w:val="24"/>
                <w:highlight w:val="none"/>
                <w:lang w:val="en-US" w:eastAsia="zh-CN"/>
              </w:rPr>
              <w:t>建设仓储类型</w:t>
            </w:r>
          </w:p>
          <w:p>
            <w:pPr>
              <w:spacing w:before="175" w:line="222" w:lineRule="auto"/>
              <w:ind w:left="166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pacing w:val="-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6"/>
                <w:sz w:val="24"/>
                <w:szCs w:val="24"/>
                <w:highlight w:val="none"/>
                <w:lang w:val="en-US" w:eastAsia="zh-CN"/>
              </w:rPr>
              <w:t>（冷库/速冻库）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2077" w:type="dxa"/>
            <w:vAlign w:val="center"/>
          </w:tcPr>
          <w:p>
            <w:pPr>
              <w:spacing w:before="175" w:line="222" w:lineRule="auto"/>
              <w:ind w:left="166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6"/>
                <w:sz w:val="24"/>
                <w:szCs w:val="24"/>
                <w:highlight w:val="none"/>
                <w:lang w:val="en-US" w:eastAsia="zh-CN"/>
              </w:rPr>
              <w:t>建设仓储</w:t>
            </w:r>
          </w:p>
          <w:p>
            <w:pPr>
              <w:spacing w:before="175" w:line="222" w:lineRule="auto"/>
              <w:ind w:left="166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pacing w:val="-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6"/>
                <w:sz w:val="24"/>
                <w:szCs w:val="24"/>
                <w:highlight w:val="none"/>
                <w:lang w:val="en-US" w:eastAsia="zh-CN"/>
              </w:rPr>
              <w:t>金额（元）</w:t>
            </w:r>
          </w:p>
        </w:tc>
        <w:tc>
          <w:tcPr>
            <w:tcW w:w="2249" w:type="dxa"/>
            <w:vAlign w:val="center"/>
          </w:tcPr>
          <w:p>
            <w:pPr>
              <w:spacing w:before="175" w:line="222" w:lineRule="auto"/>
              <w:ind w:left="166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192" w:type="dxa"/>
            <w:vAlign w:val="top"/>
          </w:tcPr>
          <w:p>
            <w:pPr>
              <w:spacing w:before="175" w:line="222" w:lineRule="auto"/>
              <w:ind w:left="166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6"/>
                <w:sz w:val="24"/>
                <w:szCs w:val="24"/>
                <w:lang w:val="en-US" w:eastAsia="zh-CN"/>
              </w:rPr>
              <w:t>对公账户银行账号</w:t>
            </w:r>
          </w:p>
        </w:tc>
        <w:tc>
          <w:tcPr>
            <w:tcW w:w="6488" w:type="dxa"/>
            <w:gridSpan w:val="4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</w:trPr>
        <w:tc>
          <w:tcPr>
            <w:tcW w:w="2192" w:type="dxa"/>
            <w:vAlign w:val="center"/>
          </w:tcPr>
          <w:p>
            <w:pPr>
              <w:spacing w:before="211" w:line="224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sz w:val="24"/>
                <w:szCs w:val="24"/>
                <w:lang w:val="en-US" w:eastAsia="zh-CN"/>
              </w:rPr>
              <w:t>企业主体</w:t>
            </w:r>
          </w:p>
        </w:tc>
        <w:tc>
          <w:tcPr>
            <w:tcW w:w="6488" w:type="dxa"/>
            <w:gridSpan w:val="4"/>
            <w:vAlign w:val="center"/>
          </w:tcPr>
          <w:p>
            <w:pPr>
              <w:spacing w:before="153" w:line="327" w:lineRule="exact"/>
              <w:ind w:left="121" w:firstLine="466" w:firstLineChars="20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pacing w:val="-4"/>
                <w:sz w:val="24"/>
                <w:szCs w:val="24"/>
                <w:lang w:val="en-US" w:eastAsia="zh-CN"/>
              </w:rPr>
            </w:pPr>
          </w:p>
          <w:p>
            <w:pPr>
              <w:spacing w:before="153" w:line="327" w:lineRule="exact"/>
              <w:ind w:left="121" w:firstLine="466" w:firstLineChars="20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4"/>
                <w:sz w:val="24"/>
                <w:szCs w:val="24"/>
                <w:lang w:val="en-US" w:eastAsia="zh-CN"/>
              </w:rPr>
              <w:t>本人（单位）承诺，提交的“流通加工环节的加工设施设备、仓储”相关印证资料全部真实有效，不存在虚假申报和骗取、套取补贴资金的行为，如有违反相关补贴政策的规定，本人（单位）自愿承担相应责任和后果。</w:t>
            </w:r>
          </w:p>
          <w:p>
            <w:pPr>
              <w:spacing w:before="153" w:line="327" w:lineRule="exact"/>
              <w:ind w:left="121" w:firstLine="1631" w:firstLineChars="70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pacing w:val="-4"/>
                <w:sz w:val="24"/>
                <w:szCs w:val="24"/>
                <w:lang w:val="en-US" w:eastAsia="zh-CN"/>
              </w:rPr>
            </w:pPr>
          </w:p>
          <w:p>
            <w:pPr>
              <w:spacing w:before="153" w:line="327" w:lineRule="exact"/>
              <w:ind w:left="121" w:firstLine="1631" w:firstLineChars="70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4"/>
                <w:sz w:val="24"/>
                <w:szCs w:val="24"/>
                <w:lang w:val="en-US" w:eastAsia="zh-CN"/>
              </w:rPr>
              <w:t>申报承诺人签字、手印：</w:t>
            </w:r>
          </w:p>
          <w:p>
            <w:pPr>
              <w:spacing w:before="210" w:line="222" w:lineRule="auto"/>
              <w:ind w:left="3651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0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0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</w:trPr>
        <w:tc>
          <w:tcPr>
            <w:tcW w:w="2192" w:type="dxa"/>
            <w:vAlign w:val="center"/>
          </w:tcPr>
          <w:p>
            <w:pPr>
              <w:spacing w:before="78" w:line="222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  <w:lang w:val="en-US" w:eastAsia="zh-CN"/>
              </w:rPr>
              <w:t>县农业农村局</w:t>
            </w:r>
          </w:p>
          <w:p>
            <w:pPr>
              <w:spacing w:before="78" w:line="222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6488" w:type="dxa"/>
            <w:gridSpan w:val="4"/>
            <w:vAlign w:val="center"/>
          </w:tcPr>
          <w:p>
            <w:pPr>
              <w:spacing w:line="348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spacing w:line="349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spacing w:before="78" w:line="222" w:lineRule="auto"/>
              <w:ind w:firstLine="3374" w:firstLineChars="150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24"/>
                <w:szCs w:val="24"/>
              </w:rPr>
            </w:pPr>
          </w:p>
          <w:p>
            <w:pPr>
              <w:spacing w:before="78" w:line="222" w:lineRule="auto"/>
              <w:ind w:firstLine="3374" w:firstLineChars="150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8"/>
                <w:sz w:val="24"/>
                <w:szCs w:val="24"/>
              </w:rPr>
              <w:t>签字、盖章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"/>
                <w:sz w:val="24"/>
                <w:szCs w:val="24"/>
              </w:rPr>
              <w:t>：</w:t>
            </w:r>
          </w:p>
          <w:p>
            <w:pPr>
              <w:spacing w:before="212" w:line="222" w:lineRule="auto"/>
              <w:ind w:left="3927" w:firstLine="44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10"/>
                <w:sz w:val="24"/>
                <w:szCs w:val="24"/>
              </w:rPr>
            </w:pPr>
          </w:p>
          <w:p>
            <w:pPr>
              <w:spacing w:before="212" w:line="222" w:lineRule="auto"/>
              <w:ind w:left="3927" w:firstLine="44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0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0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0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689" w:bottom="1717" w:left="1531" w:header="0" w:footer="1443" w:gutter="0"/>
          <w:cols w:space="720" w:num="1"/>
        </w:sectPr>
      </w:pPr>
    </w:p>
    <w:p>
      <w:pPr>
        <w:pStyle w:val="2"/>
        <w:spacing w:line="240" w:lineRule="auto"/>
      </w:pPr>
    </w:p>
    <w:sectPr>
      <w:footerReference r:id="rId6" w:type="default"/>
      <w:pgSz w:w="11906" w:h="16839"/>
      <w:pgMar w:top="541" w:right="1717" w:bottom="302" w:left="424" w:header="0" w:footer="144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289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14861"/>
      <w:rPr>
        <w:sz w:val="28"/>
        <w:szCs w:val="28"/>
      </w:rPr>
    </w:pPr>
    <w:r>
      <w:rPr>
        <w:spacing w:val="-7"/>
        <w:sz w:val="28"/>
        <w:szCs w:val="28"/>
      </w:rPr>
      <w:t>—</w:t>
    </w:r>
    <w:r>
      <w:rPr>
        <w:spacing w:val="11"/>
        <w:sz w:val="28"/>
        <w:szCs w:val="28"/>
      </w:rPr>
      <w:t xml:space="preserve"> </w:t>
    </w:r>
    <w:r>
      <w:rPr>
        <w:rFonts w:ascii="仿宋" w:hAnsi="仿宋" w:eastAsia="仿宋" w:cs="仿宋"/>
        <w:spacing w:val="-7"/>
        <w:sz w:val="28"/>
        <w:szCs w:val="28"/>
      </w:rPr>
      <w:t>9</w:t>
    </w:r>
    <w:r>
      <w:rPr>
        <w:rFonts w:ascii="仿宋" w:hAnsi="仿宋" w:eastAsia="仿宋" w:cs="仿宋"/>
        <w:spacing w:val="7"/>
        <w:sz w:val="28"/>
        <w:szCs w:val="28"/>
      </w:rPr>
      <w:t xml:space="preserve"> </w:t>
    </w:r>
    <w:r>
      <w:rPr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kzOWM0OTQ1NDMzZDcwZWYxOGZmMjllNzI0MGQ1YTUifQ=="/>
  </w:docVars>
  <w:rsids>
    <w:rsidRoot w:val="00000000"/>
    <w:rsid w:val="05E1096F"/>
    <w:rsid w:val="0E1A3B33"/>
    <w:rsid w:val="0FEE081D"/>
    <w:rsid w:val="10131780"/>
    <w:rsid w:val="171336BD"/>
    <w:rsid w:val="1C6012AB"/>
    <w:rsid w:val="1F066139"/>
    <w:rsid w:val="221C46AC"/>
    <w:rsid w:val="2C0E487F"/>
    <w:rsid w:val="2C57740B"/>
    <w:rsid w:val="321A1368"/>
    <w:rsid w:val="3E877465"/>
    <w:rsid w:val="44C63AF1"/>
    <w:rsid w:val="46853538"/>
    <w:rsid w:val="5D265BDD"/>
    <w:rsid w:val="641A00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251</Words>
  <Characters>262</Characters>
  <TotalTime>4</TotalTime>
  <ScaleCrop>false</ScaleCrop>
  <LinksUpToDate>false</LinksUpToDate>
  <CharactersWithSpaces>282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2023-05-25T18:22:00Z</dcterms:created>
  <dc:creator>Administrator</dc:creator>
  <cp:lastModifiedBy>北纬42°</cp:lastModifiedBy>
  <dcterms:modified xsi:type="dcterms:W3CDTF">2024-06-12T19:58:50Z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2024-01-10T19:12:21Z</vt:filetime>
  </property>
  <property fmtid="{D5CDD505-2E9C-101B-9397-08002B2CF9AE}" pid="4" name="KSOProductBuildVer">
    <vt:lpwstr>2052-12.1.0.16929</vt:lpwstr>
  </property>
  <property fmtid="{D5CDD505-2E9C-101B-9397-08002B2CF9AE}" pid="5" name="ICV">
    <vt:lpwstr>558AF43081624D259C818878D24AC875_12</vt:lpwstr>
  </property>
</Properties>
</file>